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CF5A97" w14:textId="77777777" w:rsidR="00547C45" w:rsidRDefault="00547C45" w:rsidP="2B34821A">
      <w:pPr>
        <w:pStyle w:val="NoSpacing"/>
        <w:jc w:val="center"/>
        <w:rPr>
          <w:rFonts w:eastAsiaTheme="minorEastAsia"/>
          <w:b/>
          <w:bCs/>
        </w:rPr>
      </w:pPr>
      <w:bookmarkStart w:id="0" w:name="_GoBack"/>
      <w:bookmarkEnd w:id="0"/>
      <w:r>
        <w:rPr>
          <w:noProof/>
        </w:rPr>
        <w:drawing>
          <wp:inline distT="0" distB="0" distL="0" distR="0" wp14:anchorId="43B73E7F" wp14:editId="08E6F99F">
            <wp:extent cx="2220854" cy="676275"/>
            <wp:effectExtent l="0" t="0" r="0" b="0"/>
            <wp:docPr id="10961306" name="Picture 10961306" descr="A blue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6130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20854" cy="676275"/>
                    </a:xfrm>
                    <a:prstGeom prst="rect">
                      <a:avLst/>
                    </a:prstGeom>
                  </pic:spPr>
                </pic:pic>
              </a:graphicData>
            </a:graphic>
          </wp:inline>
        </w:drawing>
      </w:r>
    </w:p>
    <w:p w14:paraId="52BE00C4" w14:textId="73C4055E" w:rsidR="00520A4C" w:rsidRPr="00547C45" w:rsidRDefault="00520A4C" w:rsidP="2B34821A">
      <w:pPr>
        <w:pStyle w:val="NoSpacing"/>
        <w:jc w:val="center"/>
        <w:rPr>
          <w:rFonts w:asciiTheme="minorHAnsi" w:eastAsiaTheme="minorEastAsia" w:hAnsiTheme="minorHAnsi" w:cstheme="minorBidi"/>
          <w:b/>
          <w:bCs/>
        </w:rPr>
      </w:pPr>
      <w:r w:rsidRPr="2B34821A">
        <w:rPr>
          <w:rFonts w:asciiTheme="minorHAnsi" w:eastAsiaTheme="minorEastAsia" w:hAnsiTheme="minorHAnsi" w:cstheme="minorBidi"/>
          <w:b/>
          <w:bCs/>
        </w:rPr>
        <w:t xml:space="preserve">BOARD OF DIRECTORS </w:t>
      </w:r>
      <w:r w:rsidR="000718F9">
        <w:rPr>
          <w:rFonts w:asciiTheme="minorHAnsi" w:eastAsiaTheme="minorEastAsia" w:hAnsiTheme="minorHAnsi" w:cstheme="minorBidi"/>
          <w:b/>
          <w:bCs/>
        </w:rPr>
        <w:t xml:space="preserve">SPECIAL </w:t>
      </w:r>
      <w:r w:rsidRPr="2B34821A">
        <w:rPr>
          <w:rFonts w:asciiTheme="minorHAnsi" w:eastAsiaTheme="minorEastAsia" w:hAnsiTheme="minorHAnsi" w:cstheme="minorBidi"/>
          <w:b/>
          <w:bCs/>
        </w:rPr>
        <w:t>MEETING</w:t>
      </w:r>
    </w:p>
    <w:p w14:paraId="2327E1B2" w14:textId="05784BA1" w:rsidR="00520A4C" w:rsidRPr="00547C45" w:rsidRDefault="2D123502" w:rsidP="5C15A6AC">
      <w:pPr>
        <w:pStyle w:val="NoSpacing"/>
        <w:jc w:val="center"/>
        <w:rPr>
          <w:rFonts w:asciiTheme="minorHAnsi" w:eastAsiaTheme="minorEastAsia" w:hAnsiTheme="minorHAnsi" w:cstheme="minorBidi"/>
          <w:b/>
          <w:bCs/>
        </w:rPr>
      </w:pPr>
      <w:r w:rsidRPr="5C15A6AC">
        <w:rPr>
          <w:rFonts w:asciiTheme="minorHAnsi" w:eastAsiaTheme="minorEastAsia" w:hAnsiTheme="minorHAnsi" w:cstheme="minorBidi"/>
          <w:b/>
          <w:bCs/>
        </w:rPr>
        <w:t xml:space="preserve">14 </w:t>
      </w:r>
      <w:r w:rsidR="04EADE6E" w:rsidRPr="5C15A6AC">
        <w:rPr>
          <w:rFonts w:asciiTheme="minorHAnsi" w:eastAsiaTheme="minorEastAsia" w:hAnsiTheme="minorHAnsi" w:cstheme="minorBidi"/>
          <w:b/>
          <w:bCs/>
        </w:rPr>
        <w:t>Tuesday</w:t>
      </w:r>
      <w:r w:rsidR="0E123A09" w:rsidRPr="5C15A6AC">
        <w:rPr>
          <w:rFonts w:asciiTheme="minorHAnsi" w:eastAsiaTheme="minorEastAsia" w:hAnsiTheme="minorHAnsi" w:cstheme="minorBidi"/>
          <w:b/>
          <w:bCs/>
        </w:rPr>
        <w:t xml:space="preserve">, </w:t>
      </w:r>
      <w:r w:rsidR="4A0314B5" w:rsidRPr="5C15A6AC">
        <w:rPr>
          <w:rFonts w:asciiTheme="minorHAnsi" w:eastAsiaTheme="minorEastAsia" w:hAnsiTheme="minorHAnsi" w:cstheme="minorBidi"/>
          <w:b/>
          <w:bCs/>
        </w:rPr>
        <w:t xml:space="preserve">July </w:t>
      </w:r>
      <w:r w:rsidR="493345D3" w:rsidRPr="5C15A6AC">
        <w:rPr>
          <w:rFonts w:asciiTheme="minorHAnsi" w:eastAsiaTheme="minorEastAsia" w:hAnsiTheme="minorHAnsi" w:cstheme="minorBidi"/>
          <w:b/>
          <w:bCs/>
        </w:rPr>
        <w:t>21</w:t>
      </w:r>
      <w:r w:rsidR="0E123A09" w:rsidRPr="5C15A6AC">
        <w:rPr>
          <w:rFonts w:asciiTheme="minorHAnsi" w:eastAsiaTheme="minorEastAsia" w:hAnsiTheme="minorHAnsi" w:cstheme="minorBidi"/>
          <w:b/>
          <w:bCs/>
        </w:rPr>
        <w:t>, 202</w:t>
      </w:r>
      <w:r w:rsidR="032A617A" w:rsidRPr="5C15A6AC">
        <w:rPr>
          <w:rFonts w:asciiTheme="minorHAnsi" w:eastAsiaTheme="minorEastAsia" w:hAnsiTheme="minorHAnsi" w:cstheme="minorBidi"/>
          <w:b/>
          <w:bCs/>
        </w:rPr>
        <w:t>6</w:t>
      </w:r>
      <w:r w:rsidR="0E123A09" w:rsidRPr="5C15A6AC">
        <w:rPr>
          <w:rFonts w:asciiTheme="minorHAnsi" w:eastAsiaTheme="minorEastAsia" w:hAnsiTheme="minorHAnsi" w:cstheme="minorBidi"/>
          <w:b/>
          <w:bCs/>
        </w:rPr>
        <w:t xml:space="preserve"> @ 4:</w:t>
      </w:r>
      <w:r w:rsidR="0AA2EC9E" w:rsidRPr="5C15A6AC">
        <w:rPr>
          <w:rFonts w:asciiTheme="minorHAnsi" w:eastAsiaTheme="minorEastAsia" w:hAnsiTheme="minorHAnsi" w:cstheme="minorBidi"/>
          <w:b/>
          <w:bCs/>
        </w:rPr>
        <w:t>3</w:t>
      </w:r>
      <w:r w:rsidR="75FD587B" w:rsidRPr="5C15A6AC">
        <w:rPr>
          <w:rFonts w:asciiTheme="minorHAnsi" w:eastAsiaTheme="minorEastAsia" w:hAnsiTheme="minorHAnsi" w:cstheme="minorBidi"/>
          <w:b/>
          <w:bCs/>
        </w:rPr>
        <w:t>0</w:t>
      </w:r>
      <w:r w:rsidR="0E123A09" w:rsidRPr="5C15A6AC">
        <w:rPr>
          <w:rFonts w:asciiTheme="minorHAnsi" w:eastAsiaTheme="minorEastAsia" w:hAnsiTheme="minorHAnsi" w:cstheme="minorBidi"/>
          <w:b/>
          <w:bCs/>
        </w:rPr>
        <w:t xml:space="preserve"> pm</w:t>
      </w:r>
    </w:p>
    <w:p w14:paraId="584A5329" w14:textId="66498382" w:rsidR="00520A4C" w:rsidRPr="00547C45" w:rsidRDefault="00520A4C" w:rsidP="2B34821A">
      <w:pPr>
        <w:pStyle w:val="NoSpacing"/>
        <w:jc w:val="center"/>
        <w:rPr>
          <w:rFonts w:asciiTheme="minorHAnsi" w:eastAsiaTheme="minorEastAsia" w:hAnsiTheme="minorHAnsi" w:cstheme="minorBidi"/>
          <w:b/>
          <w:bCs/>
        </w:rPr>
      </w:pPr>
      <w:r w:rsidRPr="2B34821A">
        <w:rPr>
          <w:rFonts w:asciiTheme="minorHAnsi" w:eastAsiaTheme="minorEastAsia" w:hAnsiTheme="minorHAnsi" w:cstheme="minorBidi"/>
          <w:b/>
          <w:bCs/>
        </w:rPr>
        <w:t>241 SE 7</w:t>
      </w:r>
      <w:r w:rsidRPr="2B34821A">
        <w:rPr>
          <w:rFonts w:asciiTheme="minorHAnsi" w:eastAsiaTheme="minorEastAsia" w:hAnsiTheme="minorHAnsi" w:cstheme="minorBidi"/>
          <w:b/>
          <w:bCs/>
          <w:vertAlign w:val="superscript"/>
        </w:rPr>
        <w:t>th</w:t>
      </w:r>
      <w:r w:rsidRPr="2B34821A">
        <w:rPr>
          <w:rFonts w:asciiTheme="minorHAnsi" w:eastAsiaTheme="minorEastAsia" w:hAnsiTheme="minorHAnsi" w:cstheme="minorBidi"/>
          <w:b/>
          <w:bCs/>
        </w:rPr>
        <w:t xml:space="preserve"> St, Madras, OR  97741</w:t>
      </w:r>
    </w:p>
    <w:p w14:paraId="03D646C8" w14:textId="31FC8E72" w:rsidR="2B34821A" w:rsidRDefault="2B34821A" w:rsidP="5C15A6AC">
      <w:pPr>
        <w:pStyle w:val="BodyText"/>
        <w:tabs>
          <w:tab w:val="decimal" w:pos="270"/>
          <w:tab w:val="left" w:pos="720"/>
          <w:tab w:val="left" w:pos="1350"/>
          <w:tab w:val="left" w:pos="1800"/>
          <w:tab w:val="left" w:pos="4230"/>
          <w:tab w:val="left" w:pos="8100"/>
          <w:tab w:val="left" w:pos="8910"/>
        </w:tabs>
        <w:spacing w:after="120"/>
        <w:jc w:val="center"/>
        <w:rPr>
          <w:rFonts w:asciiTheme="minorHAnsi" w:eastAsiaTheme="minorEastAsia" w:hAnsiTheme="minorHAnsi" w:cstheme="minorBidi"/>
          <w:b/>
          <w:bCs/>
          <w:color w:val="000000" w:themeColor="text1"/>
          <w:sz w:val="28"/>
          <w:szCs w:val="28"/>
        </w:rPr>
      </w:pPr>
    </w:p>
    <w:p w14:paraId="50FBD32D" w14:textId="0310030B" w:rsidR="77A3EF07" w:rsidRDefault="77A3EF07" w:rsidP="5C15A6AC">
      <w:pPr>
        <w:pStyle w:val="BodyText"/>
        <w:tabs>
          <w:tab w:val="decimal" w:pos="270"/>
          <w:tab w:val="left" w:pos="720"/>
          <w:tab w:val="left" w:pos="1350"/>
          <w:tab w:val="left" w:pos="1800"/>
          <w:tab w:val="left" w:pos="4230"/>
          <w:tab w:val="left" w:pos="8100"/>
          <w:tab w:val="left" w:pos="8910"/>
        </w:tabs>
        <w:spacing w:after="120"/>
      </w:pPr>
      <w:r w:rsidRPr="5C15A6AC">
        <w:rPr>
          <w:rFonts w:asciiTheme="minorHAnsi" w:eastAsiaTheme="minorEastAsia" w:hAnsiTheme="minorHAnsi" w:cstheme="minorBidi"/>
          <w:color w:val="000000" w:themeColor="text1"/>
          <w:sz w:val="22"/>
          <w:szCs w:val="22"/>
        </w:rPr>
        <w:t>Board members present: Susan Stovall, Tess Ballard</w:t>
      </w:r>
      <w:r w:rsidR="05A61FBE" w:rsidRPr="5C15A6AC">
        <w:rPr>
          <w:rFonts w:asciiTheme="minorHAnsi" w:eastAsiaTheme="minorEastAsia" w:hAnsiTheme="minorHAnsi" w:cstheme="minorBidi"/>
          <w:color w:val="000000" w:themeColor="text1"/>
          <w:sz w:val="22"/>
          <w:szCs w:val="22"/>
        </w:rPr>
        <w:t>, Tiffany Turo</w:t>
      </w:r>
      <w:r w:rsidR="4CB4B735" w:rsidRPr="5C15A6AC">
        <w:rPr>
          <w:rFonts w:asciiTheme="minorHAnsi" w:eastAsiaTheme="minorEastAsia" w:hAnsiTheme="minorHAnsi" w:cstheme="minorBidi"/>
          <w:color w:val="000000" w:themeColor="text1"/>
          <w:sz w:val="22"/>
          <w:szCs w:val="22"/>
        </w:rPr>
        <w:t>, Stephen Hillis</w:t>
      </w:r>
    </w:p>
    <w:p w14:paraId="7C92FBD0" w14:textId="22E48EBF" w:rsidR="77A3EF07" w:rsidRDefault="77A3EF07" w:rsidP="5C15A6AC">
      <w:pPr>
        <w:pStyle w:val="BodyText"/>
        <w:tabs>
          <w:tab w:val="decimal" w:pos="270"/>
          <w:tab w:val="left" w:pos="720"/>
          <w:tab w:val="left" w:pos="1350"/>
          <w:tab w:val="left" w:pos="1800"/>
          <w:tab w:val="left" w:pos="4230"/>
          <w:tab w:val="left" w:pos="8100"/>
          <w:tab w:val="left" w:pos="8910"/>
        </w:tabs>
        <w:spacing w:after="120"/>
      </w:pPr>
      <w:r w:rsidRPr="5C15A6AC">
        <w:rPr>
          <w:rFonts w:asciiTheme="minorHAnsi" w:eastAsiaTheme="minorEastAsia" w:hAnsiTheme="minorHAnsi" w:cstheme="minorBidi"/>
          <w:color w:val="000000" w:themeColor="text1"/>
          <w:sz w:val="22"/>
          <w:szCs w:val="22"/>
        </w:rPr>
        <w:t>Staff members present: Jane Innes, Gabrielle Beebe, Kristin Peterson</w:t>
      </w:r>
    </w:p>
    <w:p w14:paraId="63636F07" w14:textId="76B6DC89" w:rsidR="00420F78" w:rsidRPr="00A12248" w:rsidRDefault="201EA848" w:rsidP="2B34821A">
      <w:pPr>
        <w:pStyle w:val="BodyText"/>
        <w:tabs>
          <w:tab w:val="decimal" w:pos="270"/>
          <w:tab w:val="left" w:pos="720"/>
          <w:tab w:val="left" w:pos="1350"/>
          <w:tab w:val="left" w:pos="1800"/>
          <w:tab w:val="left" w:pos="4230"/>
          <w:tab w:val="left" w:pos="8100"/>
          <w:tab w:val="left" w:pos="8910"/>
        </w:tabs>
        <w:spacing w:after="120"/>
        <w:jc w:val="center"/>
      </w:pPr>
      <w:r w:rsidRPr="55CAE3D3">
        <w:rPr>
          <w:rFonts w:asciiTheme="minorHAnsi" w:eastAsiaTheme="minorEastAsia" w:hAnsiTheme="minorHAnsi" w:cstheme="minorBidi"/>
          <w:b/>
          <w:bCs/>
          <w:color w:val="000000" w:themeColor="text1"/>
          <w:sz w:val="28"/>
          <w:szCs w:val="28"/>
        </w:rPr>
        <w:t>Minutes</w:t>
      </w:r>
    </w:p>
    <w:p w14:paraId="78A7575A" w14:textId="3566AC71" w:rsidR="00420F78" w:rsidRPr="0065294B" w:rsidRDefault="7B9C1A4C" w:rsidP="005B2362">
      <w:pPr>
        <w:pStyle w:val="BodyText"/>
        <w:numPr>
          <w:ilvl w:val="0"/>
          <w:numId w:val="2"/>
        </w:numPr>
        <w:tabs>
          <w:tab w:val="decimal" w:pos="270"/>
          <w:tab w:val="left" w:pos="720"/>
          <w:tab w:val="left" w:pos="1350"/>
          <w:tab w:val="left" w:pos="1800"/>
          <w:tab w:val="left" w:pos="4230"/>
          <w:tab w:val="left" w:pos="8100"/>
          <w:tab w:val="left" w:pos="8910"/>
        </w:tabs>
        <w:spacing w:after="160"/>
        <w:rPr>
          <w:rFonts w:asciiTheme="minorHAnsi" w:hAnsiTheme="minorHAnsi" w:cstheme="minorBidi"/>
          <w:b/>
          <w:bCs/>
          <w:color w:val="000000" w:themeColor="text1"/>
          <w:sz w:val="22"/>
          <w:szCs w:val="22"/>
        </w:rPr>
      </w:pPr>
      <w:r w:rsidRPr="5C15A6AC">
        <w:rPr>
          <w:rFonts w:asciiTheme="minorHAnsi" w:hAnsiTheme="minorHAnsi" w:cstheme="minorBidi"/>
          <w:b/>
          <w:bCs/>
          <w:color w:val="000000" w:themeColor="text1"/>
          <w:sz w:val="22"/>
          <w:szCs w:val="22"/>
        </w:rPr>
        <w:t>Call to Order</w:t>
      </w:r>
      <w:r w:rsidR="55D2FDE9" w:rsidRPr="5C15A6AC">
        <w:rPr>
          <w:rFonts w:asciiTheme="minorHAnsi" w:hAnsiTheme="minorHAnsi" w:cstheme="minorBidi"/>
          <w:b/>
          <w:bCs/>
          <w:color w:val="000000" w:themeColor="text1"/>
          <w:sz w:val="22"/>
          <w:szCs w:val="22"/>
        </w:rPr>
        <w:t xml:space="preserve"> </w:t>
      </w:r>
    </w:p>
    <w:p w14:paraId="560E1B2B" w14:textId="76BB7123" w:rsidR="744332C0" w:rsidRDefault="744332C0" w:rsidP="5C15A6AC">
      <w:pPr>
        <w:pStyle w:val="BodyText"/>
        <w:tabs>
          <w:tab w:val="decimal" w:pos="270"/>
          <w:tab w:val="left" w:pos="720"/>
          <w:tab w:val="left" w:pos="1350"/>
          <w:tab w:val="left" w:pos="1800"/>
          <w:tab w:val="left" w:pos="4230"/>
          <w:tab w:val="left" w:pos="8100"/>
          <w:tab w:val="left" w:pos="8910"/>
        </w:tabs>
        <w:spacing w:after="160"/>
        <w:ind w:left="720"/>
        <w:rPr>
          <w:rFonts w:asciiTheme="minorHAnsi" w:hAnsiTheme="minorHAnsi" w:cstheme="minorBidi"/>
          <w:color w:val="000000" w:themeColor="text1"/>
          <w:sz w:val="22"/>
          <w:szCs w:val="22"/>
        </w:rPr>
      </w:pPr>
      <w:r w:rsidRPr="5C15A6AC">
        <w:rPr>
          <w:rFonts w:asciiTheme="minorHAnsi" w:hAnsiTheme="minorHAnsi" w:cstheme="minorBidi"/>
          <w:color w:val="000000" w:themeColor="text1"/>
          <w:sz w:val="22"/>
          <w:szCs w:val="22"/>
        </w:rPr>
        <w:t xml:space="preserve">Chair Susan Stovall called the meeting </w:t>
      </w:r>
      <w:r w:rsidR="632BB9EA" w:rsidRPr="5C15A6AC">
        <w:rPr>
          <w:rFonts w:asciiTheme="minorHAnsi" w:hAnsiTheme="minorHAnsi" w:cstheme="minorBidi"/>
          <w:color w:val="000000" w:themeColor="text1"/>
          <w:sz w:val="22"/>
          <w:szCs w:val="22"/>
        </w:rPr>
        <w:t>to o</w:t>
      </w:r>
      <w:r w:rsidRPr="5C15A6AC">
        <w:rPr>
          <w:rFonts w:asciiTheme="minorHAnsi" w:hAnsiTheme="minorHAnsi" w:cstheme="minorBidi"/>
          <w:color w:val="000000" w:themeColor="text1"/>
          <w:sz w:val="22"/>
          <w:szCs w:val="22"/>
        </w:rPr>
        <w:t xml:space="preserve">rder at </w:t>
      </w:r>
      <w:r w:rsidR="32F6E067" w:rsidRPr="5C15A6AC">
        <w:rPr>
          <w:rFonts w:asciiTheme="minorHAnsi" w:hAnsiTheme="minorHAnsi" w:cstheme="minorBidi"/>
          <w:color w:val="000000" w:themeColor="text1"/>
          <w:sz w:val="22"/>
          <w:szCs w:val="22"/>
        </w:rPr>
        <w:t>4:3</w:t>
      </w:r>
      <w:r w:rsidR="38D701D5" w:rsidRPr="5C15A6AC">
        <w:rPr>
          <w:rFonts w:asciiTheme="minorHAnsi" w:hAnsiTheme="minorHAnsi" w:cstheme="minorBidi"/>
          <w:color w:val="000000" w:themeColor="text1"/>
          <w:sz w:val="22"/>
          <w:szCs w:val="22"/>
        </w:rPr>
        <w:t xml:space="preserve">8 </w:t>
      </w:r>
      <w:r w:rsidR="32F6E067" w:rsidRPr="5C15A6AC">
        <w:rPr>
          <w:rFonts w:asciiTheme="minorHAnsi" w:hAnsiTheme="minorHAnsi" w:cstheme="minorBidi"/>
          <w:color w:val="000000" w:themeColor="text1"/>
          <w:sz w:val="22"/>
          <w:szCs w:val="22"/>
        </w:rPr>
        <w:t>pm.</w:t>
      </w:r>
    </w:p>
    <w:p w14:paraId="46CF028B" w14:textId="104E8AE8" w:rsidR="00420F78" w:rsidRDefault="7B9C1A4C" w:rsidP="005B2362">
      <w:pPr>
        <w:pStyle w:val="BodyText"/>
        <w:numPr>
          <w:ilvl w:val="0"/>
          <w:numId w:val="2"/>
        </w:numPr>
        <w:tabs>
          <w:tab w:val="decimal" w:pos="270"/>
          <w:tab w:val="left" w:pos="720"/>
          <w:tab w:val="left" w:pos="1350"/>
          <w:tab w:val="left" w:pos="1800"/>
          <w:tab w:val="left" w:pos="4230"/>
          <w:tab w:val="left" w:pos="8100"/>
          <w:tab w:val="left" w:pos="8910"/>
        </w:tabs>
        <w:spacing w:after="160"/>
        <w:rPr>
          <w:rFonts w:asciiTheme="minorHAnsi" w:hAnsiTheme="minorHAnsi" w:cstheme="minorBidi"/>
          <w:b/>
          <w:bCs/>
          <w:color w:val="000000" w:themeColor="text1"/>
          <w:sz w:val="22"/>
          <w:szCs w:val="22"/>
        </w:rPr>
      </w:pPr>
      <w:r w:rsidRPr="5C15A6AC">
        <w:rPr>
          <w:rFonts w:asciiTheme="minorHAnsi" w:hAnsiTheme="minorHAnsi" w:cstheme="minorBidi"/>
          <w:b/>
          <w:bCs/>
          <w:color w:val="000000" w:themeColor="text1"/>
          <w:sz w:val="22"/>
          <w:szCs w:val="22"/>
        </w:rPr>
        <w:t>Acceptance of Agenda and Establishment of a Quorum</w:t>
      </w:r>
      <w:r w:rsidR="238AAEB8" w:rsidRPr="5C15A6AC">
        <w:rPr>
          <w:rFonts w:asciiTheme="minorHAnsi" w:hAnsiTheme="minorHAnsi" w:cstheme="minorBidi"/>
          <w:b/>
          <w:bCs/>
          <w:color w:val="000000" w:themeColor="text1"/>
          <w:sz w:val="22"/>
          <w:szCs w:val="22"/>
        </w:rPr>
        <w:t xml:space="preserve"> </w:t>
      </w:r>
    </w:p>
    <w:p w14:paraId="05E8B7B8" w14:textId="13E24BD9" w:rsidR="5D782A38" w:rsidRDefault="5D782A38" w:rsidP="5C15A6AC">
      <w:pPr>
        <w:pStyle w:val="BodyText"/>
        <w:tabs>
          <w:tab w:val="decimal" w:pos="270"/>
          <w:tab w:val="left" w:pos="720"/>
          <w:tab w:val="left" w:pos="1350"/>
          <w:tab w:val="left" w:pos="1800"/>
          <w:tab w:val="left" w:pos="4230"/>
          <w:tab w:val="left" w:pos="8100"/>
          <w:tab w:val="left" w:pos="8910"/>
        </w:tabs>
        <w:spacing w:after="160"/>
        <w:ind w:left="720"/>
      </w:pPr>
      <w:r w:rsidRPr="5C15A6AC">
        <w:rPr>
          <w:rFonts w:asciiTheme="minorHAnsi" w:hAnsiTheme="minorHAnsi" w:cstheme="minorBidi"/>
          <w:color w:val="000000" w:themeColor="text1"/>
          <w:sz w:val="22"/>
          <w:szCs w:val="22"/>
        </w:rPr>
        <w:t xml:space="preserve">A quorum was established with </w:t>
      </w:r>
      <w:r w:rsidR="5528DD9E" w:rsidRPr="5C15A6AC">
        <w:rPr>
          <w:rFonts w:asciiTheme="minorHAnsi" w:hAnsiTheme="minorHAnsi" w:cstheme="minorBidi"/>
          <w:color w:val="000000" w:themeColor="text1"/>
          <w:sz w:val="22"/>
          <w:szCs w:val="22"/>
        </w:rPr>
        <w:t>4</w:t>
      </w:r>
      <w:r w:rsidRPr="5C15A6AC">
        <w:rPr>
          <w:rFonts w:asciiTheme="minorHAnsi" w:hAnsiTheme="minorHAnsi" w:cstheme="minorBidi"/>
          <w:color w:val="000000" w:themeColor="text1"/>
          <w:sz w:val="22"/>
          <w:szCs w:val="22"/>
        </w:rPr>
        <w:t xml:space="preserve"> Board members present.  </w:t>
      </w:r>
      <w:r w:rsidR="47972B44" w:rsidRPr="5C15A6AC">
        <w:rPr>
          <w:rFonts w:asciiTheme="minorHAnsi" w:hAnsiTheme="minorHAnsi" w:cstheme="minorBidi"/>
          <w:color w:val="000000" w:themeColor="text1"/>
          <w:sz w:val="22"/>
          <w:szCs w:val="22"/>
        </w:rPr>
        <w:t xml:space="preserve">Tess </w:t>
      </w:r>
      <w:r w:rsidR="684C2D5A" w:rsidRPr="5C15A6AC">
        <w:rPr>
          <w:rFonts w:asciiTheme="minorHAnsi" w:hAnsiTheme="minorHAnsi" w:cstheme="minorBidi"/>
          <w:color w:val="000000" w:themeColor="text1"/>
          <w:sz w:val="22"/>
          <w:szCs w:val="22"/>
        </w:rPr>
        <w:t>Ballard</w:t>
      </w:r>
      <w:r w:rsidRPr="5C15A6AC">
        <w:rPr>
          <w:rFonts w:asciiTheme="minorHAnsi" w:hAnsiTheme="minorHAnsi" w:cstheme="minorBidi"/>
          <w:color w:val="000000" w:themeColor="text1"/>
          <w:sz w:val="22"/>
          <w:szCs w:val="22"/>
        </w:rPr>
        <w:t xml:space="preserve"> moved and</w:t>
      </w:r>
      <w:r w:rsidR="0108B81A" w:rsidRPr="5C15A6AC">
        <w:rPr>
          <w:rFonts w:asciiTheme="minorHAnsi" w:hAnsiTheme="minorHAnsi" w:cstheme="minorBidi"/>
          <w:color w:val="000000" w:themeColor="text1"/>
          <w:sz w:val="22"/>
          <w:szCs w:val="22"/>
        </w:rPr>
        <w:t xml:space="preserve"> </w:t>
      </w:r>
      <w:r w:rsidR="4A68BC6E" w:rsidRPr="5C15A6AC">
        <w:rPr>
          <w:rFonts w:asciiTheme="minorHAnsi" w:hAnsiTheme="minorHAnsi" w:cstheme="minorBidi"/>
          <w:color w:val="000000" w:themeColor="text1"/>
          <w:sz w:val="22"/>
          <w:szCs w:val="22"/>
        </w:rPr>
        <w:t xml:space="preserve">Tiffany </w:t>
      </w:r>
      <w:r w:rsidR="0352B673" w:rsidRPr="5C15A6AC">
        <w:rPr>
          <w:rFonts w:asciiTheme="minorHAnsi" w:hAnsiTheme="minorHAnsi" w:cstheme="minorBidi"/>
          <w:color w:val="000000" w:themeColor="text1"/>
          <w:sz w:val="22"/>
          <w:szCs w:val="22"/>
        </w:rPr>
        <w:t>Turo</w:t>
      </w:r>
      <w:r w:rsidR="55F5A40F" w:rsidRPr="5C15A6AC">
        <w:rPr>
          <w:rFonts w:asciiTheme="minorHAnsi" w:hAnsiTheme="minorHAnsi" w:cstheme="minorBidi"/>
          <w:color w:val="000000" w:themeColor="text1"/>
          <w:sz w:val="22"/>
          <w:szCs w:val="22"/>
        </w:rPr>
        <w:t xml:space="preserve"> </w:t>
      </w:r>
      <w:r w:rsidRPr="5C15A6AC">
        <w:rPr>
          <w:rFonts w:asciiTheme="minorHAnsi" w:hAnsiTheme="minorHAnsi" w:cstheme="minorBidi"/>
          <w:color w:val="000000" w:themeColor="text1"/>
          <w:sz w:val="22"/>
          <w:szCs w:val="22"/>
        </w:rPr>
        <w:t xml:space="preserve">seconded to </w:t>
      </w:r>
      <w:r w:rsidR="15876764" w:rsidRPr="5C15A6AC">
        <w:rPr>
          <w:rFonts w:asciiTheme="minorHAnsi" w:hAnsiTheme="minorHAnsi" w:cstheme="minorBidi"/>
          <w:color w:val="000000" w:themeColor="text1"/>
          <w:sz w:val="22"/>
          <w:szCs w:val="22"/>
        </w:rPr>
        <w:t>accept</w:t>
      </w:r>
      <w:r w:rsidR="0F1CDA37" w:rsidRPr="5C15A6AC">
        <w:rPr>
          <w:rFonts w:asciiTheme="minorHAnsi" w:hAnsiTheme="minorHAnsi" w:cstheme="minorBidi"/>
          <w:color w:val="000000" w:themeColor="text1"/>
          <w:sz w:val="22"/>
          <w:szCs w:val="22"/>
        </w:rPr>
        <w:t xml:space="preserve"> the agenda with flexibility.  Motion carried unanimously.</w:t>
      </w:r>
      <w:r w:rsidR="27FBE671" w:rsidRPr="5C15A6AC">
        <w:rPr>
          <w:rFonts w:asciiTheme="minorHAnsi" w:hAnsiTheme="minorHAnsi" w:cstheme="minorBidi"/>
          <w:color w:val="000000" w:themeColor="text1"/>
          <w:sz w:val="22"/>
          <w:szCs w:val="22"/>
        </w:rPr>
        <w:t xml:space="preserve">  </w:t>
      </w:r>
      <w:r w:rsidR="1EF8DCC9" w:rsidRPr="5C15A6AC">
        <w:rPr>
          <w:rFonts w:asciiTheme="minorHAnsi" w:hAnsiTheme="minorHAnsi" w:cstheme="minorBidi"/>
          <w:color w:val="000000" w:themeColor="text1"/>
          <w:sz w:val="22"/>
          <w:szCs w:val="22"/>
        </w:rPr>
        <w:t>(YES: Stovall, Ballard, Turo, Hillis)</w:t>
      </w:r>
    </w:p>
    <w:p w14:paraId="1F0F9C24" w14:textId="16241C9A" w:rsidR="003E59AA" w:rsidRDefault="7B9C1A4C" w:rsidP="5C15A6AC">
      <w:pPr>
        <w:pStyle w:val="BodyText"/>
        <w:numPr>
          <w:ilvl w:val="0"/>
          <w:numId w:val="2"/>
        </w:numPr>
        <w:tabs>
          <w:tab w:val="decimal" w:pos="270"/>
          <w:tab w:val="left" w:pos="720"/>
          <w:tab w:val="left" w:pos="1350"/>
          <w:tab w:val="left" w:pos="1800"/>
          <w:tab w:val="left" w:pos="4230"/>
          <w:tab w:val="left" w:pos="8100"/>
          <w:tab w:val="left" w:pos="8910"/>
        </w:tabs>
        <w:spacing w:after="160"/>
        <w:rPr>
          <w:rFonts w:asciiTheme="minorHAnsi" w:hAnsiTheme="minorHAnsi" w:cstheme="minorBidi"/>
          <w:color w:val="000000" w:themeColor="text1"/>
          <w:sz w:val="22"/>
          <w:szCs w:val="22"/>
        </w:rPr>
      </w:pPr>
      <w:r w:rsidRPr="5C15A6AC">
        <w:rPr>
          <w:rFonts w:asciiTheme="minorHAnsi" w:hAnsiTheme="minorHAnsi" w:cstheme="minorBidi"/>
          <w:b/>
          <w:bCs/>
          <w:color w:val="000000" w:themeColor="text1"/>
          <w:sz w:val="22"/>
          <w:szCs w:val="22"/>
        </w:rPr>
        <w:t>Public Comment</w:t>
      </w:r>
      <w:r w:rsidR="7A398DAF" w:rsidRPr="5C15A6AC">
        <w:rPr>
          <w:rFonts w:asciiTheme="minorHAnsi" w:hAnsiTheme="minorHAnsi" w:cstheme="minorBidi"/>
          <w:b/>
          <w:bCs/>
          <w:color w:val="000000" w:themeColor="text1"/>
          <w:sz w:val="22"/>
          <w:szCs w:val="22"/>
        </w:rPr>
        <w:t xml:space="preserve"> </w:t>
      </w:r>
    </w:p>
    <w:p w14:paraId="434A2AFD" w14:textId="1375DB63" w:rsidR="003E59AA" w:rsidRDefault="2C18EF70" w:rsidP="5C15A6AC">
      <w:pPr>
        <w:pStyle w:val="BodyText"/>
        <w:tabs>
          <w:tab w:val="decimal" w:pos="270"/>
          <w:tab w:val="left" w:pos="720"/>
          <w:tab w:val="left" w:pos="1350"/>
          <w:tab w:val="left" w:pos="1800"/>
          <w:tab w:val="left" w:pos="4230"/>
          <w:tab w:val="left" w:pos="8100"/>
          <w:tab w:val="left" w:pos="8910"/>
        </w:tabs>
        <w:spacing w:after="160"/>
        <w:ind w:left="720"/>
        <w:rPr>
          <w:rFonts w:asciiTheme="minorHAnsi" w:hAnsiTheme="minorHAnsi" w:cstheme="minorBidi"/>
          <w:color w:val="000000" w:themeColor="text1"/>
          <w:sz w:val="22"/>
          <w:szCs w:val="22"/>
        </w:rPr>
      </w:pPr>
      <w:r w:rsidRPr="5C15A6AC">
        <w:rPr>
          <w:rFonts w:asciiTheme="minorHAnsi" w:hAnsiTheme="minorHAnsi" w:cstheme="minorBidi"/>
          <w:color w:val="000000" w:themeColor="text1"/>
          <w:sz w:val="22"/>
          <w:szCs w:val="22"/>
        </w:rPr>
        <w:t>None</w:t>
      </w:r>
    </w:p>
    <w:p w14:paraId="739DE3F4" w14:textId="2B0E575B" w:rsidR="000718F9" w:rsidRDefault="00F9321F" w:rsidP="000718F9">
      <w:pPr>
        <w:pStyle w:val="BodyText"/>
        <w:numPr>
          <w:ilvl w:val="0"/>
          <w:numId w:val="2"/>
        </w:numPr>
        <w:tabs>
          <w:tab w:val="decimal" w:pos="270"/>
          <w:tab w:val="left" w:pos="720"/>
          <w:tab w:val="left" w:pos="1350"/>
          <w:tab w:val="left" w:pos="1800"/>
          <w:tab w:val="left" w:pos="4230"/>
          <w:tab w:val="left" w:pos="8100"/>
          <w:tab w:val="left" w:pos="8910"/>
        </w:tabs>
        <w:spacing w:after="160"/>
        <w:rPr>
          <w:rFonts w:asciiTheme="minorHAnsi" w:hAnsiTheme="minorHAnsi" w:cstheme="minorBidi"/>
          <w:bCs/>
          <w:color w:val="000000" w:themeColor="text1"/>
          <w:sz w:val="22"/>
          <w:szCs w:val="22"/>
        </w:rPr>
      </w:pPr>
      <w:r w:rsidRPr="2B34821A">
        <w:rPr>
          <w:rFonts w:asciiTheme="minorHAnsi" w:hAnsiTheme="minorHAnsi" w:cstheme="minorBidi"/>
          <w:b/>
          <w:bCs/>
          <w:color w:val="000000" w:themeColor="text1"/>
          <w:sz w:val="22"/>
          <w:szCs w:val="22"/>
        </w:rPr>
        <w:t>New Business</w:t>
      </w:r>
    </w:p>
    <w:p w14:paraId="603A13C6" w14:textId="7FC672A3" w:rsidR="000718F9" w:rsidRDefault="493345D3" w:rsidP="5C15A6AC">
      <w:pPr>
        <w:pStyle w:val="BodyText"/>
        <w:tabs>
          <w:tab w:val="decimal" w:pos="270"/>
          <w:tab w:val="left" w:pos="720"/>
          <w:tab w:val="left" w:pos="1350"/>
          <w:tab w:val="left" w:pos="1800"/>
          <w:tab w:val="left" w:pos="4230"/>
          <w:tab w:val="left" w:pos="8100"/>
          <w:tab w:val="left" w:pos="8910"/>
        </w:tabs>
        <w:spacing w:after="160"/>
        <w:ind w:left="720"/>
        <w:rPr>
          <w:rFonts w:asciiTheme="minorHAnsi" w:hAnsiTheme="minorHAnsi" w:cstheme="minorBidi"/>
          <w:color w:val="000000" w:themeColor="text1"/>
          <w:sz w:val="22"/>
          <w:szCs w:val="22"/>
        </w:rPr>
      </w:pPr>
      <w:r w:rsidRPr="5C15A6AC">
        <w:rPr>
          <w:rFonts w:asciiTheme="minorHAnsi" w:hAnsiTheme="minorHAnsi" w:cstheme="minorBidi"/>
          <w:color w:val="000000" w:themeColor="text1"/>
          <w:sz w:val="22"/>
          <w:szCs w:val="22"/>
        </w:rPr>
        <w:t>Culver Branch renovation project</w:t>
      </w:r>
      <w:r w:rsidR="0290D61F" w:rsidRPr="5C15A6AC">
        <w:rPr>
          <w:rFonts w:asciiTheme="minorHAnsi" w:hAnsiTheme="minorHAnsi" w:cstheme="minorBidi"/>
          <w:color w:val="000000" w:themeColor="text1"/>
          <w:sz w:val="22"/>
          <w:szCs w:val="22"/>
        </w:rPr>
        <w:t xml:space="preserve"> </w:t>
      </w:r>
    </w:p>
    <w:p w14:paraId="5B2596D0" w14:textId="7F43D7D4" w:rsidR="5B69AF14" w:rsidRDefault="5B69AF14" w:rsidP="5C15A6AC">
      <w:pPr>
        <w:pStyle w:val="BodyText"/>
        <w:tabs>
          <w:tab w:val="decimal" w:pos="270"/>
          <w:tab w:val="left" w:pos="720"/>
          <w:tab w:val="left" w:pos="1350"/>
          <w:tab w:val="left" w:pos="1800"/>
          <w:tab w:val="left" w:pos="4230"/>
          <w:tab w:val="left" w:pos="8100"/>
          <w:tab w:val="left" w:pos="8910"/>
        </w:tabs>
        <w:spacing w:after="160"/>
        <w:ind w:left="720" w:firstLine="720"/>
        <w:rPr>
          <w:rFonts w:asciiTheme="minorHAnsi" w:eastAsiaTheme="minorEastAsia" w:hAnsiTheme="minorHAnsi" w:cstheme="minorBidi"/>
          <w:color w:val="000000" w:themeColor="text1"/>
          <w:sz w:val="22"/>
          <w:szCs w:val="22"/>
        </w:rPr>
      </w:pPr>
      <w:r w:rsidRPr="5C15A6AC">
        <w:rPr>
          <w:rFonts w:asciiTheme="minorHAnsi" w:eastAsiaTheme="minorEastAsia" w:hAnsiTheme="minorHAnsi" w:cstheme="minorBidi"/>
          <w:color w:val="000000" w:themeColor="text1"/>
          <w:sz w:val="22"/>
          <w:szCs w:val="22"/>
        </w:rPr>
        <w:t xml:space="preserve"> </w:t>
      </w:r>
      <w:r w:rsidR="69796BA2" w:rsidRPr="5C15A6AC">
        <w:rPr>
          <w:rFonts w:asciiTheme="minorHAnsi" w:eastAsiaTheme="minorEastAsia" w:hAnsiTheme="minorHAnsi" w:cstheme="minorBidi"/>
          <w:color w:val="000000" w:themeColor="text1"/>
          <w:sz w:val="22"/>
          <w:szCs w:val="22"/>
        </w:rPr>
        <w:t>Gabrielle Beebe updated the board on the status of the bid process</w:t>
      </w:r>
      <w:r w:rsidR="54F2E571" w:rsidRPr="5C15A6AC">
        <w:rPr>
          <w:rFonts w:asciiTheme="minorHAnsi" w:eastAsiaTheme="minorEastAsia" w:hAnsiTheme="minorHAnsi" w:cstheme="minorBidi"/>
          <w:color w:val="000000" w:themeColor="text1"/>
          <w:sz w:val="22"/>
          <w:szCs w:val="22"/>
        </w:rPr>
        <w:t xml:space="preserve">. </w:t>
      </w:r>
      <w:r w:rsidR="28CEF87E" w:rsidRPr="5C15A6AC">
        <w:rPr>
          <w:rFonts w:asciiTheme="minorHAnsi" w:eastAsiaTheme="minorEastAsia" w:hAnsiTheme="minorHAnsi" w:cstheme="minorBidi"/>
          <w:color w:val="000000" w:themeColor="text1"/>
          <w:sz w:val="22"/>
          <w:szCs w:val="22"/>
        </w:rPr>
        <w:t>The Jefferson County Library District has been working toward renovating the building located at 211 C Street in Culver to establish a permanent Culver Library Branch. To initiate the project, the District prepared a Scope of Work describing the anticipated improvements and solicited contractor interest. Contractors who expressed interest received the same scope of work and were offered an opportunity to conduct an on-site walkthrough prior to submitting bids. The scope included bathroom ADA improvements, commercial entry doors, site concrete, parking improvements, fencing, and related work.</w:t>
      </w:r>
    </w:p>
    <w:p w14:paraId="3C3D8F7F" w14:textId="5ED74460" w:rsidR="28CEF87E" w:rsidRDefault="28CEF87E" w:rsidP="5C15A6AC">
      <w:pPr>
        <w:pStyle w:val="BodyText"/>
        <w:tabs>
          <w:tab w:val="decimal" w:pos="270"/>
          <w:tab w:val="left" w:pos="720"/>
          <w:tab w:val="left" w:pos="1350"/>
          <w:tab w:val="left" w:pos="1800"/>
          <w:tab w:val="left" w:pos="4230"/>
          <w:tab w:val="left" w:pos="8100"/>
          <w:tab w:val="left" w:pos="8910"/>
        </w:tabs>
        <w:spacing w:after="160"/>
        <w:ind w:left="720" w:firstLine="720"/>
        <w:rPr>
          <w:rFonts w:asciiTheme="minorHAnsi" w:eastAsiaTheme="minorEastAsia" w:hAnsiTheme="minorHAnsi" w:cstheme="minorBidi"/>
          <w:color w:val="000000" w:themeColor="text1"/>
          <w:sz w:val="22"/>
          <w:szCs w:val="22"/>
        </w:rPr>
      </w:pPr>
      <w:r w:rsidRPr="5C15A6AC">
        <w:rPr>
          <w:rFonts w:asciiTheme="minorHAnsi" w:eastAsiaTheme="minorEastAsia" w:hAnsiTheme="minorHAnsi" w:cstheme="minorBidi"/>
          <w:color w:val="000000" w:themeColor="text1"/>
          <w:sz w:val="22"/>
          <w:szCs w:val="22"/>
        </w:rPr>
        <w:t>The District initially anticipated that the project would fall within the procurement process appropriate for a smaller public improvement. The District received two bids for the full scope of work from General Contractors. Upon review, both bids indicated that the anticipated cost of the complete project exceeds $100,000 therefore establishing that the project is significantly larger and more complex than originally anticipated.</w:t>
      </w:r>
    </w:p>
    <w:p w14:paraId="2EAAA85D" w14:textId="5A233C10" w:rsidR="28CEF87E" w:rsidRDefault="28CEF87E" w:rsidP="5C15A6AC">
      <w:pPr>
        <w:spacing w:before="240" w:after="240"/>
        <w:ind w:left="720" w:firstLine="720"/>
      </w:pPr>
      <w:r w:rsidRPr="5C15A6AC">
        <w:rPr>
          <w:rFonts w:asciiTheme="minorHAnsi" w:eastAsiaTheme="minorEastAsia" w:hAnsiTheme="minorHAnsi" w:cstheme="minorBidi"/>
          <w:color w:val="000000" w:themeColor="text1"/>
          <w:sz w:val="22"/>
          <w:szCs w:val="22"/>
        </w:rPr>
        <w:t>The renovation of the Culver Library Branch constitutes a public improvement under Oregon's Public Contracting Code because it involves the construction, reconstruction, renovation, or improvement of a publicly owned building. Public improvement contracts are governed by ORS Chapter 279C.</w:t>
      </w:r>
      <w:r w:rsidR="76B2D7D4" w:rsidRPr="5C15A6AC">
        <w:rPr>
          <w:rFonts w:asciiTheme="minorHAnsi" w:eastAsiaTheme="minorEastAsia" w:hAnsiTheme="minorHAnsi" w:cstheme="minorBidi"/>
          <w:color w:val="000000" w:themeColor="text1"/>
          <w:sz w:val="22"/>
          <w:szCs w:val="22"/>
        </w:rPr>
        <w:t xml:space="preserve"> </w:t>
      </w:r>
      <w:r w:rsidRPr="5C15A6AC">
        <w:rPr>
          <w:rFonts w:asciiTheme="minorHAnsi" w:eastAsiaTheme="minorEastAsia" w:hAnsiTheme="minorHAnsi" w:cstheme="minorBidi"/>
          <w:color w:val="000000" w:themeColor="text1"/>
          <w:sz w:val="22"/>
          <w:szCs w:val="22"/>
        </w:rPr>
        <w:t>When the District began soliciting contractor interest, it anticipated that the project would qualify as an Intermediate Procurement for a public improvement.</w:t>
      </w:r>
      <w:r w:rsidR="6D08252A" w:rsidRPr="5C15A6AC">
        <w:rPr>
          <w:rFonts w:asciiTheme="minorHAnsi" w:eastAsiaTheme="minorEastAsia" w:hAnsiTheme="minorHAnsi" w:cstheme="minorBidi"/>
          <w:color w:val="000000" w:themeColor="text1"/>
          <w:sz w:val="22"/>
          <w:szCs w:val="22"/>
        </w:rPr>
        <w:t xml:space="preserve">  </w:t>
      </w:r>
      <w:r w:rsidRPr="5C15A6AC">
        <w:rPr>
          <w:rFonts w:asciiTheme="minorHAnsi" w:eastAsiaTheme="minorEastAsia" w:hAnsiTheme="minorHAnsi" w:cstheme="minorBidi"/>
          <w:color w:val="000000" w:themeColor="text1"/>
          <w:sz w:val="22"/>
          <w:szCs w:val="22"/>
        </w:rPr>
        <w:t>Intermediate Procurement under the authority of ORS 279C.412 and ORS 279C.414:</w:t>
      </w:r>
      <w:r w:rsidR="56F211F7" w:rsidRPr="5C15A6AC">
        <w:rPr>
          <w:rFonts w:asciiTheme="minorHAnsi" w:eastAsiaTheme="minorEastAsia" w:hAnsiTheme="minorHAnsi" w:cstheme="minorBidi"/>
          <w:color w:val="000000" w:themeColor="text1"/>
          <w:sz w:val="22"/>
          <w:szCs w:val="22"/>
        </w:rPr>
        <w:t xml:space="preserve">  </w:t>
      </w:r>
      <w:r w:rsidRPr="5C15A6AC">
        <w:rPr>
          <w:rFonts w:asciiTheme="minorHAnsi" w:eastAsiaTheme="minorEastAsia" w:hAnsiTheme="minorHAnsi" w:cstheme="minorBidi"/>
          <w:color w:val="000000" w:themeColor="text1"/>
          <w:sz w:val="22"/>
          <w:szCs w:val="22"/>
        </w:rPr>
        <w:t>An Intermediate Procurement may be used for a public improvement only when the contracting agency estimates the contract value will not exceed $100,000.</w:t>
      </w:r>
      <w:r w:rsidR="56FC2369" w:rsidRPr="5C15A6AC">
        <w:rPr>
          <w:rFonts w:asciiTheme="minorHAnsi" w:eastAsiaTheme="minorEastAsia" w:hAnsiTheme="minorHAnsi" w:cstheme="minorBidi"/>
          <w:color w:val="000000" w:themeColor="text1"/>
          <w:sz w:val="22"/>
          <w:szCs w:val="22"/>
        </w:rPr>
        <w:t xml:space="preserve"> </w:t>
      </w:r>
      <w:r w:rsidRPr="5C15A6AC">
        <w:rPr>
          <w:rFonts w:asciiTheme="minorHAnsi" w:eastAsiaTheme="minorEastAsia" w:hAnsiTheme="minorHAnsi" w:cstheme="minorBidi"/>
          <w:color w:val="000000" w:themeColor="text1"/>
          <w:sz w:val="22"/>
          <w:szCs w:val="22"/>
        </w:rPr>
        <w:t xml:space="preserve">The process requires the contracting agency to: </w:t>
      </w:r>
    </w:p>
    <w:p w14:paraId="1C6029D9" w14:textId="38935FAE" w:rsidR="28CEF87E" w:rsidRDefault="28CEF87E" w:rsidP="5C15A6AC">
      <w:pPr>
        <w:pStyle w:val="ListParagraph"/>
        <w:numPr>
          <w:ilvl w:val="0"/>
          <w:numId w:val="1"/>
        </w:numPr>
        <w:spacing w:before="240" w:after="240"/>
        <w:rPr>
          <w:rFonts w:asciiTheme="minorHAnsi" w:eastAsiaTheme="minorEastAsia" w:hAnsiTheme="minorHAnsi" w:cstheme="minorBidi"/>
          <w:color w:val="000000" w:themeColor="text1"/>
          <w:sz w:val="22"/>
          <w:szCs w:val="22"/>
        </w:rPr>
      </w:pPr>
      <w:r w:rsidRPr="5C15A6AC">
        <w:rPr>
          <w:rFonts w:asciiTheme="minorHAnsi" w:eastAsiaTheme="minorEastAsia" w:hAnsiTheme="minorHAnsi" w:cstheme="minorBidi"/>
          <w:color w:val="000000" w:themeColor="text1"/>
          <w:sz w:val="22"/>
          <w:szCs w:val="22"/>
        </w:rPr>
        <w:lastRenderedPageBreak/>
        <w:t>Estimate the project cost at $100,000 or less before beginning the procurement.</w:t>
      </w:r>
    </w:p>
    <w:p w14:paraId="711C3715" w14:textId="5F7E08C5" w:rsidR="28CEF87E" w:rsidRDefault="28CEF87E" w:rsidP="5C15A6AC">
      <w:pPr>
        <w:pStyle w:val="ListParagraph"/>
        <w:numPr>
          <w:ilvl w:val="0"/>
          <w:numId w:val="1"/>
        </w:numPr>
        <w:spacing w:before="240" w:after="240"/>
        <w:rPr>
          <w:rFonts w:asciiTheme="minorHAnsi" w:eastAsiaTheme="minorEastAsia" w:hAnsiTheme="minorHAnsi" w:cstheme="minorBidi"/>
          <w:color w:val="000000" w:themeColor="text1"/>
          <w:sz w:val="22"/>
          <w:szCs w:val="22"/>
        </w:rPr>
      </w:pPr>
      <w:r w:rsidRPr="5C15A6AC">
        <w:rPr>
          <w:rFonts w:asciiTheme="minorHAnsi" w:eastAsiaTheme="minorEastAsia" w:hAnsiTheme="minorHAnsi" w:cstheme="minorBidi"/>
          <w:color w:val="000000" w:themeColor="text1"/>
          <w:sz w:val="22"/>
          <w:szCs w:val="22"/>
        </w:rPr>
        <w:t>Seek at least three informally solicited competitive quotes from prospective contractors.</w:t>
      </w:r>
    </w:p>
    <w:p w14:paraId="3F0A7884" w14:textId="09DE648A" w:rsidR="28CEF87E" w:rsidRDefault="28CEF87E" w:rsidP="5C15A6AC">
      <w:pPr>
        <w:pStyle w:val="ListParagraph"/>
        <w:numPr>
          <w:ilvl w:val="0"/>
          <w:numId w:val="1"/>
        </w:numPr>
        <w:spacing w:before="240" w:after="240"/>
        <w:rPr>
          <w:rFonts w:asciiTheme="minorHAnsi" w:eastAsiaTheme="minorEastAsia" w:hAnsiTheme="minorHAnsi" w:cstheme="minorBidi"/>
          <w:color w:val="000000" w:themeColor="text1"/>
          <w:sz w:val="22"/>
          <w:szCs w:val="22"/>
        </w:rPr>
      </w:pPr>
      <w:r w:rsidRPr="5C15A6AC">
        <w:rPr>
          <w:rFonts w:asciiTheme="minorHAnsi" w:eastAsiaTheme="minorEastAsia" w:hAnsiTheme="minorHAnsi" w:cstheme="minorBidi"/>
          <w:color w:val="000000" w:themeColor="text1"/>
          <w:sz w:val="22"/>
          <w:szCs w:val="22"/>
        </w:rPr>
        <w:t>Keep a written record of all quotes received.</w:t>
      </w:r>
    </w:p>
    <w:p w14:paraId="490F2C95" w14:textId="50BB1B5F" w:rsidR="28CEF87E" w:rsidRDefault="28CEF87E" w:rsidP="5C15A6AC">
      <w:pPr>
        <w:pStyle w:val="ListParagraph"/>
        <w:numPr>
          <w:ilvl w:val="0"/>
          <w:numId w:val="1"/>
        </w:numPr>
        <w:spacing w:before="240" w:after="240"/>
        <w:rPr>
          <w:rFonts w:asciiTheme="minorHAnsi" w:eastAsiaTheme="minorEastAsia" w:hAnsiTheme="minorHAnsi" w:cstheme="minorBidi"/>
          <w:color w:val="000000" w:themeColor="text1"/>
          <w:sz w:val="22"/>
          <w:szCs w:val="22"/>
        </w:rPr>
      </w:pPr>
      <w:r w:rsidRPr="5C15A6AC">
        <w:rPr>
          <w:rFonts w:asciiTheme="minorHAnsi" w:eastAsiaTheme="minorEastAsia" w:hAnsiTheme="minorHAnsi" w:cstheme="minorBidi"/>
          <w:color w:val="000000" w:themeColor="text1"/>
          <w:sz w:val="22"/>
          <w:szCs w:val="22"/>
        </w:rPr>
        <w:t>If three quotes cannot reasonably be obtained, document the efforts made to obtain additional quotes.</w:t>
      </w:r>
    </w:p>
    <w:p w14:paraId="10660019" w14:textId="4D191E62" w:rsidR="28CEF87E" w:rsidRDefault="28CEF87E" w:rsidP="5C15A6AC">
      <w:pPr>
        <w:pStyle w:val="ListParagraph"/>
        <w:numPr>
          <w:ilvl w:val="0"/>
          <w:numId w:val="1"/>
        </w:numPr>
        <w:spacing w:before="240" w:after="240"/>
        <w:rPr>
          <w:rFonts w:asciiTheme="minorHAnsi" w:eastAsiaTheme="minorEastAsia" w:hAnsiTheme="minorHAnsi" w:cstheme="minorBidi"/>
          <w:color w:val="000000" w:themeColor="text1"/>
          <w:sz w:val="22"/>
          <w:szCs w:val="22"/>
        </w:rPr>
      </w:pPr>
      <w:r w:rsidRPr="5C15A6AC">
        <w:rPr>
          <w:rFonts w:asciiTheme="minorHAnsi" w:eastAsiaTheme="minorEastAsia" w:hAnsiTheme="minorHAnsi" w:cstheme="minorBidi"/>
          <w:color w:val="000000" w:themeColor="text1"/>
          <w:sz w:val="22"/>
          <w:szCs w:val="22"/>
        </w:rPr>
        <w:t>Award the contract to the contractor whose quote best serves the interests of the District, considering price and other appropriate factors such as experience, project understanding, contractor capacity, and responsibility.</w:t>
      </w:r>
    </w:p>
    <w:p w14:paraId="7A80DD8A" w14:textId="0B281E64" w:rsidR="28CEF87E" w:rsidRDefault="28CEF87E" w:rsidP="5C15A6AC">
      <w:pPr>
        <w:spacing w:before="240" w:after="240"/>
        <w:ind w:left="720"/>
        <w:rPr>
          <w:rFonts w:asciiTheme="minorHAnsi" w:eastAsiaTheme="minorEastAsia" w:hAnsiTheme="minorHAnsi" w:cstheme="minorBidi"/>
          <w:color w:val="000000" w:themeColor="text1"/>
          <w:sz w:val="22"/>
          <w:szCs w:val="22"/>
        </w:rPr>
      </w:pPr>
      <w:r w:rsidRPr="5C15A6AC">
        <w:rPr>
          <w:rFonts w:asciiTheme="minorHAnsi" w:eastAsiaTheme="minorEastAsia" w:hAnsiTheme="minorHAnsi" w:cstheme="minorBidi"/>
          <w:color w:val="000000" w:themeColor="text1"/>
          <w:sz w:val="22"/>
          <w:szCs w:val="22"/>
        </w:rPr>
        <w:t>The District attempted to comply with these requirements However, after receiving bids, it became apparent that the anticipated construction cost substantially exceeds the threshold for an Intermediate Procurement and instead should use an alternative procurement method to be determined with the Owners Rep.</w:t>
      </w:r>
    </w:p>
    <w:p w14:paraId="3418469A" w14:textId="57464C38" w:rsidR="28CEF87E" w:rsidRDefault="28CEF87E" w:rsidP="5C15A6AC">
      <w:pPr>
        <w:spacing w:before="240" w:after="240"/>
        <w:ind w:left="720"/>
        <w:rPr>
          <w:rFonts w:asciiTheme="minorHAnsi" w:eastAsiaTheme="minorEastAsia" w:hAnsiTheme="minorHAnsi" w:cstheme="minorBidi"/>
          <w:color w:val="000000" w:themeColor="text1"/>
          <w:sz w:val="22"/>
          <w:szCs w:val="22"/>
        </w:rPr>
      </w:pPr>
      <w:r w:rsidRPr="5C15A6AC">
        <w:rPr>
          <w:rFonts w:asciiTheme="minorHAnsi" w:eastAsiaTheme="minorEastAsia" w:hAnsiTheme="minorHAnsi" w:cstheme="minorBidi"/>
          <w:color w:val="000000" w:themeColor="text1"/>
          <w:sz w:val="22"/>
          <w:szCs w:val="22"/>
        </w:rPr>
        <w:t>Continuing with the current solicitation could expose the District to questions regarding compliance with Oregon's Public Contracting Code. Rejecting all bids and beginning a new procurement process based on the project's revised estimated cost is therefore in the District's best interest.</w:t>
      </w:r>
      <w:r w:rsidR="218E2ADB" w:rsidRPr="5C15A6AC">
        <w:rPr>
          <w:rFonts w:asciiTheme="minorHAnsi" w:eastAsiaTheme="minorEastAsia" w:hAnsiTheme="minorHAnsi" w:cstheme="minorBidi"/>
          <w:color w:val="000000" w:themeColor="text1"/>
          <w:sz w:val="22"/>
          <w:szCs w:val="22"/>
        </w:rPr>
        <w:t xml:space="preserve"> </w:t>
      </w:r>
      <w:r w:rsidRPr="5C15A6AC">
        <w:rPr>
          <w:rFonts w:asciiTheme="minorHAnsi" w:eastAsiaTheme="minorEastAsia" w:hAnsiTheme="minorHAnsi" w:cstheme="minorBidi"/>
          <w:color w:val="000000" w:themeColor="text1"/>
          <w:sz w:val="22"/>
          <w:szCs w:val="22"/>
        </w:rPr>
        <w:t>The District's Purchasing Policy expressly authorizes the Contract Review Board to reject all bids when it determines doing so is in the public interest and requires that the basis for that decision be documented in the procurement file.</w:t>
      </w:r>
    </w:p>
    <w:p w14:paraId="3DD65981" w14:textId="713AB583" w:rsidR="438D07D3" w:rsidRDefault="438D07D3" w:rsidP="5C15A6AC">
      <w:pPr>
        <w:pStyle w:val="BodyText"/>
        <w:tabs>
          <w:tab w:val="decimal" w:pos="270"/>
          <w:tab w:val="left" w:pos="720"/>
          <w:tab w:val="left" w:pos="1350"/>
          <w:tab w:val="left" w:pos="1800"/>
          <w:tab w:val="left" w:pos="4230"/>
          <w:tab w:val="left" w:pos="8100"/>
          <w:tab w:val="left" w:pos="8910"/>
        </w:tabs>
        <w:spacing w:after="160"/>
        <w:ind w:left="720"/>
        <w:rPr>
          <w:rFonts w:asciiTheme="minorHAnsi" w:eastAsiaTheme="minorEastAsia" w:hAnsiTheme="minorHAnsi" w:cstheme="minorBidi"/>
          <w:color w:val="000000" w:themeColor="text1"/>
          <w:sz w:val="22"/>
          <w:szCs w:val="22"/>
        </w:rPr>
      </w:pPr>
      <w:r w:rsidRPr="5C15A6AC">
        <w:rPr>
          <w:rFonts w:asciiTheme="minorHAnsi" w:eastAsiaTheme="minorEastAsia" w:hAnsiTheme="minorHAnsi" w:cstheme="minorBidi"/>
          <w:color w:val="000000" w:themeColor="text1"/>
          <w:sz w:val="22"/>
          <w:szCs w:val="22"/>
        </w:rPr>
        <w:t>T</w:t>
      </w:r>
      <w:r w:rsidR="6158506B" w:rsidRPr="5C15A6AC">
        <w:rPr>
          <w:rFonts w:asciiTheme="minorHAnsi" w:eastAsiaTheme="minorEastAsia" w:hAnsiTheme="minorHAnsi" w:cstheme="minorBidi"/>
          <w:color w:val="000000" w:themeColor="text1"/>
          <w:sz w:val="22"/>
          <w:szCs w:val="22"/>
        </w:rPr>
        <w:t>uro moved and Ballard seconded</w:t>
      </w:r>
      <w:r w:rsidR="7A83AA8E" w:rsidRPr="5C15A6AC">
        <w:rPr>
          <w:rFonts w:asciiTheme="minorHAnsi" w:eastAsiaTheme="minorEastAsia" w:hAnsiTheme="minorHAnsi" w:cstheme="minorBidi"/>
          <w:color w:val="000000" w:themeColor="text1"/>
          <w:sz w:val="22"/>
          <w:szCs w:val="22"/>
        </w:rPr>
        <w:t xml:space="preserve"> </w:t>
      </w:r>
      <w:r w:rsidR="654BCB61" w:rsidRPr="5C15A6AC">
        <w:rPr>
          <w:rFonts w:asciiTheme="minorHAnsi" w:eastAsiaTheme="minorEastAsia" w:hAnsiTheme="minorHAnsi" w:cstheme="minorBidi"/>
          <w:color w:val="000000" w:themeColor="text1"/>
          <w:sz w:val="22"/>
          <w:szCs w:val="22"/>
        </w:rPr>
        <w:t>that the Jefferson County Library District Board, acting as the Local Contract Review Board, reject all bids received for the Culver Library Branch Renovation Project. The Board finds that the bids received established that the anticipated cost of the project substantially exceeds the District's original estimate and that it is in the public interest to reject all bids and re-solicit the project using a procurement method appropriate for the revised estimated construction cost. Staff is directed to work with the District's Owner's Representative and legal counsel, as appropriate, to prepare a new solicitation.</w:t>
      </w:r>
      <w:r w:rsidR="198ABB99" w:rsidRPr="5C15A6AC">
        <w:rPr>
          <w:rFonts w:asciiTheme="minorHAnsi" w:eastAsiaTheme="minorEastAsia" w:hAnsiTheme="minorHAnsi" w:cstheme="minorBidi"/>
          <w:color w:val="000000" w:themeColor="text1"/>
          <w:sz w:val="22"/>
          <w:szCs w:val="22"/>
        </w:rPr>
        <w:t xml:space="preserve">  In further discussion, t</w:t>
      </w:r>
      <w:r w:rsidR="5A9B360E" w:rsidRPr="5C15A6AC">
        <w:rPr>
          <w:rFonts w:asciiTheme="minorHAnsi" w:eastAsiaTheme="minorEastAsia" w:hAnsiTheme="minorHAnsi" w:cstheme="minorBidi"/>
          <w:color w:val="000000" w:themeColor="text1"/>
          <w:sz w:val="22"/>
          <w:szCs w:val="22"/>
        </w:rPr>
        <w:t xml:space="preserve">he </w:t>
      </w:r>
      <w:r w:rsidR="7A83AA8E" w:rsidRPr="5C15A6AC">
        <w:rPr>
          <w:rFonts w:asciiTheme="minorHAnsi" w:eastAsiaTheme="minorEastAsia" w:hAnsiTheme="minorHAnsi" w:cstheme="minorBidi"/>
          <w:color w:val="000000" w:themeColor="text1"/>
          <w:sz w:val="22"/>
          <w:szCs w:val="22"/>
        </w:rPr>
        <w:t>Board discussed working with</w:t>
      </w:r>
      <w:r w:rsidR="7E8B0316" w:rsidRPr="5C15A6AC">
        <w:rPr>
          <w:rFonts w:asciiTheme="minorHAnsi" w:eastAsiaTheme="minorEastAsia" w:hAnsiTheme="minorHAnsi" w:cstheme="minorBidi"/>
          <w:color w:val="000000" w:themeColor="text1"/>
          <w:sz w:val="22"/>
          <w:szCs w:val="22"/>
        </w:rPr>
        <w:t xml:space="preserve"> Compass </w:t>
      </w:r>
      <w:r w:rsidR="64D2EEB0" w:rsidRPr="5C15A6AC">
        <w:rPr>
          <w:rFonts w:asciiTheme="minorHAnsi" w:eastAsiaTheme="minorEastAsia" w:hAnsiTheme="minorHAnsi" w:cstheme="minorBidi"/>
          <w:color w:val="000000" w:themeColor="text1"/>
          <w:sz w:val="22"/>
          <w:szCs w:val="22"/>
        </w:rPr>
        <w:t xml:space="preserve">Project </w:t>
      </w:r>
      <w:r w:rsidR="7E8B0316" w:rsidRPr="5C15A6AC">
        <w:rPr>
          <w:rFonts w:asciiTheme="minorHAnsi" w:eastAsiaTheme="minorEastAsia" w:hAnsiTheme="minorHAnsi" w:cstheme="minorBidi"/>
          <w:color w:val="000000" w:themeColor="text1"/>
          <w:sz w:val="22"/>
          <w:szCs w:val="22"/>
        </w:rPr>
        <w:t>Solutions, the owner’s representative who has been involved in the expansion program from the beginning.</w:t>
      </w:r>
      <w:r w:rsidR="4B44C80C" w:rsidRPr="5C15A6AC">
        <w:rPr>
          <w:rFonts w:asciiTheme="minorHAnsi" w:eastAsiaTheme="minorEastAsia" w:hAnsiTheme="minorHAnsi" w:cstheme="minorBidi"/>
          <w:color w:val="000000" w:themeColor="text1"/>
          <w:sz w:val="22"/>
          <w:szCs w:val="22"/>
        </w:rPr>
        <w:t xml:space="preserve">  </w:t>
      </w:r>
      <w:r w:rsidR="053B6D48" w:rsidRPr="5C15A6AC">
        <w:rPr>
          <w:rFonts w:asciiTheme="minorHAnsi" w:eastAsiaTheme="minorEastAsia" w:hAnsiTheme="minorHAnsi" w:cstheme="minorBidi"/>
          <w:color w:val="000000" w:themeColor="text1"/>
          <w:sz w:val="22"/>
          <w:szCs w:val="22"/>
        </w:rPr>
        <w:t xml:space="preserve">The </w:t>
      </w:r>
      <w:r w:rsidR="4B44C80C" w:rsidRPr="5C15A6AC">
        <w:rPr>
          <w:rFonts w:asciiTheme="minorHAnsi" w:eastAsiaTheme="minorEastAsia" w:hAnsiTheme="minorHAnsi" w:cstheme="minorBidi"/>
          <w:color w:val="000000" w:themeColor="text1"/>
          <w:sz w:val="22"/>
          <w:szCs w:val="22"/>
        </w:rPr>
        <w:t>motion carried unanimously</w:t>
      </w:r>
      <w:r w:rsidR="2A8F5E44" w:rsidRPr="5C15A6AC">
        <w:rPr>
          <w:rFonts w:asciiTheme="minorHAnsi" w:eastAsiaTheme="minorEastAsia" w:hAnsiTheme="minorHAnsi" w:cstheme="minorBidi"/>
          <w:color w:val="000000" w:themeColor="text1"/>
          <w:sz w:val="22"/>
          <w:szCs w:val="22"/>
        </w:rPr>
        <w:t>.</w:t>
      </w:r>
      <w:r w:rsidR="4ACA0D06" w:rsidRPr="5C15A6AC">
        <w:rPr>
          <w:rFonts w:asciiTheme="minorHAnsi" w:eastAsiaTheme="minorEastAsia" w:hAnsiTheme="minorHAnsi" w:cstheme="minorBidi"/>
          <w:color w:val="000000" w:themeColor="text1"/>
          <w:sz w:val="22"/>
          <w:szCs w:val="22"/>
        </w:rPr>
        <w:t xml:space="preserve"> (YES: Stovall, Ballard, Turo, Hillis)</w:t>
      </w:r>
    </w:p>
    <w:p w14:paraId="7DBAB97D" w14:textId="06441098" w:rsidR="21FB85C1" w:rsidRDefault="21FB85C1" w:rsidP="5C15A6AC">
      <w:pPr>
        <w:pStyle w:val="BodyText"/>
        <w:tabs>
          <w:tab w:val="decimal" w:pos="270"/>
          <w:tab w:val="left" w:pos="720"/>
          <w:tab w:val="left" w:pos="1350"/>
          <w:tab w:val="left" w:pos="1800"/>
          <w:tab w:val="left" w:pos="4230"/>
          <w:tab w:val="left" w:pos="8100"/>
          <w:tab w:val="left" w:pos="8910"/>
        </w:tabs>
        <w:spacing w:after="160"/>
        <w:ind w:left="720"/>
      </w:pPr>
      <w:r w:rsidRPr="5C15A6AC">
        <w:rPr>
          <w:rFonts w:asciiTheme="minorHAnsi" w:eastAsiaTheme="minorEastAsia" w:hAnsiTheme="minorHAnsi" w:cstheme="minorBidi"/>
          <w:color w:val="000000" w:themeColor="text1"/>
          <w:sz w:val="22"/>
          <w:szCs w:val="22"/>
        </w:rPr>
        <w:t xml:space="preserve">Stephen </w:t>
      </w:r>
      <w:r w:rsidR="7132C4B6" w:rsidRPr="5C15A6AC">
        <w:rPr>
          <w:rFonts w:asciiTheme="minorHAnsi" w:eastAsiaTheme="minorEastAsia" w:hAnsiTheme="minorHAnsi" w:cstheme="minorBidi"/>
          <w:color w:val="000000" w:themeColor="text1"/>
          <w:sz w:val="22"/>
          <w:szCs w:val="22"/>
        </w:rPr>
        <w:t>Hillis moved and Turo seconded to authorize the director to negotiate and execute an amendment to the agreement with the owner’s representative to assist with the project</w:t>
      </w:r>
      <w:r w:rsidR="41AB4212" w:rsidRPr="5C15A6AC">
        <w:rPr>
          <w:rFonts w:asciiTheme="minorHAnsi" w:eastAsiaTheme="minorEastAsia" w:hAnsiTheme="minorHAnsi" w:cstheme="minorBidi"/>
          <w:color w:val="000000" w:themeColor="text1"/>
          <w:sz w:val="22"/>
          <w:szCs w:val="22"/>
        </w:rPr>
        <w:t xml:space="preserve"> review, procurement, and construction administration, subject to our purchasing policies and</w:t>
      </w:r>
      <w:r w:rsidR="41AB4212" w:rsidRPr="5C15A6AC">
        <w:rPr>
          <w:rFonts w:asciiTheme="minorHAnsi" w:eastAsiaTheme="minorEastAsia" w:hAnsiTheme="minorHAnsi" w:cstheme="minorBidi"/>
          <w:color w:val="000000" w:themeColor="text1"/>
          <w:sz w:val="24"/>
        </w:rPr>
        <w:t xml:space="preserve"> </w:t>
      </w:r>
      <w:r w:rsidR="41AB4212" w:rsidRPr="5C15A6AC">
        <w:rPr>
          <w:rFonts w:asciiTheme="minorHAnsi" w:eastAsiaTheme="minorEastAsia" w:hAnsiTheme="minorHAnsi" w:cstheme="minorBidi"/>
          <w:color w:val="000000" w:themeColor="text1"/>
          <w:sz w:val="22"/>
          <w:szCs w:val="22"/>
        </w:rPr>
        <w:t>budget</w:t>
      </w:r>
      <w:r w:rsidR="7132C4B6" w:rsidRPr="5C15A6AC">
        <w:rPr>
          <w:rFonts w:asciiTheme="minorHAnsi" w:eastAsiaTheme="minorEastAsia" w:hAnsiTheme="minorHAnsi" w:cstheme="minorBidi"/>
          <w:color w:val="000000" w:themeColor="text1"/>
          <w:sz w:val="22"/>
          <w:szCs w:val="22"/>
        </w:rPr>
        <w:t xml:space="preserve"> review and procurement</w:t>
      </w:r>
      <w:r w:rsidR="5AFAEDBC" w:rsidRPr="5C15A6AC">
        <w:rPr>
          <w:rFonts w:asciiTheme="minorHAnsi" w:eastAsiaTheme="minorEastAsia" w:hAnsiTheme="minorHAnsi" w:cstheme="minorBidi"/>
          <w:color w:val="000000" w:themeColor="text1"/>
          <w:sz w:val="22"/>
          <w:szCs w:val="22"/>
        </w:rPr>
        <w:t xml:space="preserve">.  </w:t>
      </w:r>
      <w:r w:rsidR="17697067" w:rsidRPr="5C15A6AC">
        <w:rPr>
          <w:rFonts w:asciiTheme="minorHAnsi" w:eastAsiaTheme="minorEastAsia" w:hAnsiTheme="minorHAnsi" w:cstheme="minorBidi"/>
          <w:color w:val="000000" w:themeColor="text1"/>
          <w:sz w:val="22"/>
          <w:szCs w:val="22"/>
        </w:rPr>
        <w:t>The board had f</w:t>
      </w:r>
      <w:r w:rsidR="378552A7" w:rsidRPr="5C15A6AC">
        <w:rPr>
          <w:rFonts w:asciiTheme="minorHAnsi" w:eastAsiaTheme="minorEastAsia" w:hAnsiTheme="minorHAnsi" w:cstheme="minorBidi"/>
          <w:color w:val="000000" w:themeColor="text1"/>
          <w:sz w:val="22"/>
          <w:szCs w:val="22"/>
        </w:rPr>
        <w:t xml:space="preserve">urther discussion about </w:t>
      </w:r>
      <w:r w:rsidR="58939A65" w:rsidRPr="5C15A6AC">
        <w:rPr>
          <w:rFonts w:asciiTheme="minorHAnsi" w:eastAsiaTheme="minorEastAsia" w:hAnsiTheme="minorHAnsi" w:cstheme="minorBidi"/>
          <w:color w:val="000000" w:themeColor="text1"/>
          <w:sz w:val="22"/>
          <w:szCs w:val="22"/>
        </w:rPr>
        <w:t xml:space="preserve">requesting an </w:t>
      </w:r>
      <w:r w:rsidR="378552A7" w:rsidRPr="5C15A6AC">
        <w:rPr>
          <w:rFonts w:asciiTheme="minorHAnsi" w:eastAsiaTheme="minorEastAsia" w:hAnsiTheme="minorHAnsi" w:cstheme="minorBidi"/>
          <w:color w:val="000000" w:themeColor="text1"/>
          <w:sz w:val="22"/>
          <w:szCs w:val="22"/>
        </w:rPr>
        <w:t xml:space="preserve">estimated cost of owner’s rep time.  </w:t>
      </w:r>
      <w:r w:rsidR="2CEE830F" w:rsidRPr="5C15A6AC">
        <w:rPr>
          <w:rFonts w:asciiTheme="minorHAnsi" w:eastAsiaTheme="minorEastAsia" w:hAnsiTheme="minorHAnsi" w:cstheme="minorBidi"/>
          <w:color w:val="000000" w:themeColor="text1"/>
          <w:sz w:val="22"/>
          <w:szCs w:val="22"/>
        </w:rPr>
        <w:t>The m</w:t>
      </w:r>
      <w:r w:rsidR="378552A7" w:rsidRPr="5C15A6AC">
        <w:rPr>
          <w:rFonts w:asciiTheme="minorHAnsi" w:eastAsiaTheme="minorEastAsia" w:hAnsiTheme="minorHAnsi" w:cstheme="minorBidi"/>
          <w:color w:val="000000" w:themeColor="text1"/>
          <w:sz w:val="22"/>
          <w:szCs w:val="22"/>
        </w:rPr>
        <w:t>otion carried unanimously.</w:t>
      </w:r>
      <w:r w:rsidR="201A51E3" w:rsidRPr="5C15A6AC">
        <w:rPr>
          <w:rFonts w:asciiTheme="minorHAnsi" w:eastAsiaTheme="minorEastAsia" w:hAnsiTheme="minorHAnsi" w:cstheme="minorBidi"/>
          <w:color w:val="000000" w:themeColor="text1"/>
          <w:sz w:val="22"/>
          <w:szCs w:val="22"/>
        </w:rPr>
        <w:t xml:space="preserve"> (YES: Stovall, Ballard, Turo, Hillis)</w:t>
      </w:r>
    </w:p>
    <w:p w14:paraId="4820B59A" w14:textId="5F8C12F0" w:rsidR="07C72231" w:rsidRDefault="07C72231" w:rsidP="5C15A6AC">
      <w:pPr>
        <w:pStyle w:val="BodyText"/>
        <w:tabs>
          <w:tab w:val="decimal" w:pos="270"/>
          <w:tab w:val="left" w:pos="720"/>
          <w:tab w:val="left" w:pos="1350"/>
          <w:tab w:val="left" w:pos="1800"/>
          <w:tab w:val="left" w:pos="4230"/>
          <w:tab w:val="left" w:pos="8100"/>
          <w:tab w:val="left" w:pos="8910"/>
        </w:tabs>
        <w:spacing w:after="160"/>
        <w:ind w:left="720"/>
        <w:rPr>
          <w:rFonts w:asciiTheme="minorHAnsi" w:hAnsiTheme="minorHAnsi" w:cstheme="minorBidi"/>
          <w:color w:val="000000" w:themeColor="text1"/>
          <w:sz w:val="22"/>
          <w:szCs w:val="22"/>
        </w:rPr>
      </w:pPr>
      <w:r w:rsidRPr="5C15A6AC">
        <w:rPr>
          <w:rFonts w:asciiTheme="minorHAnsi" w:hAnsiTheme="minorHAnsi" w:cstheme="minorBidi"/>
          <w:color w:val="000000" w:themeColor="text1"/>
          <w:sz w:val="22"/>
          <w:szCs w:val="22"/>
        </w:rPr>
        <w:t xml:space="preserve">The </w:t>
      </w:r>
      <w:r w:rsidR="04094031" w:rsidRPr="5C15A6AC">
        <w:rPr>
          <w:rFonts w:asciiTheme="minorHAnsi" w:hAnsiTheme="minorHAnsi" w:cstheme="minorBidi"/>
          <w:color w:val="000000" w:themeColor="text1"/>
          <w:sz w:val="22"/>
          <w:szCs w:val="22"/>
        </w:rPr>
        <w:t xml:space="preserve">Board discussed merging the </w:t>
      </w:r>
      <w:r w:rsidR="497B1ECC" w:rsidRPr="5C15A6AC">
        <w:rPr>
          <w:rFonts w:asciiTheme="minorHAnsi" w:hAnsiTheme="minorHAnsi" w:cstheme="minorBidi"/>
          <w:color w:val="000000" w:themeColor="text1"/>
          <w:sz w:val="22"/>
          <w:szCs w:val="22"/>
        </w:rPr>
        <w:t>two</w:t>
      </w:r>
      <w:r w:rsidR="04094031" w:rsidRPr="5C15A6AC">
        <w:rPr>
          <w:rFonts w:asciiTheme="minorHAnsi" w:hAnsiTheme="minorHAnsi" w:cstheme="minorBidi"/>
          <w:color w:val="000000" w:themeColor="text1"/>
          <w:sz w:val="22"/>
          <w:szCs w:val="22"/>
        </w:rPr>
        <w:t xml:space="preserve"> lots in Culver into </w:t>
      </w:r>
      <w:r w:rsidR="35F99B29" w:rsidRPr="5C15A6AC">
        <w:rPr>
          <w:rFonts w:asciiTheme="minorHAnsi" w:hAnsiTheme="minorHAnsi" w:cstheme="minorBidi"/>
          <w:color w:val="000000" w:themeColor="text1"/>
          <w:sz w:val="22"/>
          <w:szCs w:val="22"/>
        </w:rPr>
        <w:t>one</w:t>
      </w:r>
      <w:r w:rsidR="04094031" w:rsidRPr="5C15A6AC">
        <w:rPr>
          <w:rFonts w:asciiTheme="minorHAnsi" w:hAnsiTheme="minorHAnsi" w:cstheme="minorBidi"/>
          <w:color w:val="000000" w:themeColor="text1"/>
          <w:sz w:val="22"/>
          <w:szCs w:val="22"/>
        </w:rPr>
        <w:t xml:space="preserve"> property and requesting a waiver </w:t>
      </w:r>
      <w:r w:rsidR="063B4A45" w:rsidRPr="5C15A6AC">
        <w:rPr>
          <w:rFonts w:asciiTheme="minorHAnsi" w:hAnsiTheme="minorHAnsi" w:cstheme="minorBidi"/>
          <w:color w:val="000000" w:themeColor="text1"/>
          <w:sz w:val="22"/>
          <w:szCs w:val="22"/>
        </w:rPr>
        <w:t>for property taxes.</w:t>
      </w:r>
    </w:p>
    <w:p w14:paraId="310C196A" w14:textId="1750C2A7" w:rsidR="00F9321F" w:rsidRPr="00A77CE9" w:rsidRDefault="1E73666C" w:rsidP="5C15A6AC">
      <w:pPr>
        <w:pStyle w:val="ListParagraph"/>
        <w:numPr>
          <w:ilvl w:val="0"/>
          <w:numId w:val="2"/>
        </w:numPr>
        <w:tabs>
          <w:tab w:val="decimal" w:pos="360"/>
          <w:tab w:val="left" w:pos="990"/>
        </w:tabs>
        <w:spacing w:after="160"/>
        <w:rPr>
          <w:rFonts w:asciiTheme="minorHAnsi" w:hAnsiTheme="minorHAnsi" w:cstheme="minorBidi"/>
          <w:sz w:val="22"/>
          <w:szCs w:val="22"/>
        </w:rPr>
      </w:pPr>
      <w:r w:rsidRPr="5C15A6AC">
        <w:rPr>
          <w:rFonts w:asciiTheme="minorHAnsi" w:hAnsiTheme="minorHAnsi" w:cstheme="minorBidi"/>
          <w:b/>
          <w:bCs/>
          <w:sz w:val="22"/>
          <w:szCs w:val="22"/>
        </w:rPr>
        <w:t>Ending Remarks</w:t>
      </w:r>
      <w:r w:rsidR="0C4F41F1" w:rsidRPr="5C15A6AC">
        <w:rPr>
          <w:rFonts w:asciiTheme="minorHAnsi" w:hAnsiTheme="minorHAnsi" w:cstheme="minorBidi"/>
          <w:b/>
          <w:bCs/>
          <w:sz w:val="22"/>
          <w:szCs w:val="22"/>
        </w:rPr>
        <w:t xml:space="preserve"> </w:t>
      </w:r>
    </w:p>
    <w:p w14:paraId="0645FA9B" w14:textId="7EB23052" w:rsidR="00F9321F" w:rsidRPr="00A77CE9" w:rsidRDefault="45573EE9" w:rsidP="5C15A6AC">
      <w:pPr>
        <w:pStyle w:val="ListParagraph"/>
        <w:tabs>
          <w:tab w:val="decimal" w:pos="360"/>
          <w:tab w:val="left" w:pos="990"/>
        </w:tabs>
        <w:spacing w:after="160"/>
        <w:rPr>
          <w:rFonts w:asciiTheme="minorHAnsi" w:hAnsiTheme="minorHAnsi" w:cstheme="minorBidi"/>
          <w:sz w:val="22"/>
          <w:szCs w:val="22"/>
        </w:rPr>
      </w:pPr>
      <w:r w:rsidRPr="5C15A6AC">
        <w:rPr>
          <w:rFonts w:asciiTheme="minorHAnsi" w:hAnsiTheme="minorHAnsi" w:cstheme="minorBidi"/>
          <w:sz w:val="22"/>
          <w:szCs w:val="22"/>
        </w:rPr>
        <w:t>Jane</w:t>
      </w:r>
      <w:r w:rsidR="006BAF2D" w:rsidRPr="5C15A6AC">
        <w:rPr>
          <w:rFonts w:asciiTheme="minorHAnsi" w:hAnsiTheme="minorHAnsi" w:cstheme="minorBidi"/>
          <w:sz w:val="22"/>
          <w:szCs w:val="22"/>
        </w:rPr>
        <w:t xml:space="preserve"> Innes</w:t>
      </w:r>
      <w:r w:rsidRPr="5C15A6AC">
        <w:rPr>
          <w:rFonts w:asciiTheme="minorHAnsi" w:hAnsiTheme="minorHAnsi" w:cstheme="minorBidi"/>
          <w:sz w:val="22"/>
          <w:szCs w:val="22"/>
        </w:rPr>
        <w:t xml:space="preserve"> discussed selling the 2 properties</w:t>
      </w:r>
      <w:r w:rsidR="22C46BE5" w:rsidRPr="5C15A6AC">
        <w:rPr>
          <w:rFonts w:asciiTheme="minorHAnsi" w:hAnsiTheme="minorHAnsi" w:cstheme="minorBidi"/>
          <w:sz w:val="22"/>
          <w:szCs w:val="22"/>
        </w:rPr>
        <w:t xml:space="preserve"> in Madras</w:t>
      </w:r>
      <w:r w:rsidR="15823A3F" w:rsidRPr="5C15A6AC">
        <w:rPr>
          <w:rFonts w:asciiTheme="minorHAnsi" w:hAnsiTheme="minorHAnsi" w:cstheme="minorBidi"/>
          <w:sz w:val="22"/>
          <w:szCs w:val="22"/>
        </w:rPr>
        <w:t xml:space="preserve"> that are across the street from </w:t>
      </w:r>
      <w:r w:rsidR="6CA1BCBA" w:rsidRPr="5C15A6AC">
        <w:rPr>
          <w:rFonts w:asciiTheme="minorHAnsi" w:hAnsiTheme="minorHAnsi" w:cstheme="minorBidi"/>
          <w:sz w:val="22"/>
          <w:szCs w:val="22"/>
        </w:rPr>
        <w:t>the library.  The income from these sales would increase our building and improvement fund.</w:t>
      </w:r>
      <w:r w:rsidR="011EEBCC" w:rsidRPr="5C15A6AC">
        <w:rPr>
          <w:rFonts w:asciiTheme="minorHAnsi" w:hAnsiTheme="minorHAnsi" w:cstheme="minorBidi"/>
          <w:sz w:val="22"/>
          <w:szCs w:val="22"/>
        </w:rPr>
        <w:t xml:space="preserve"> </w:t>
      </w:r>
    </w:p>
    <w:p w14:paraId="5AFE9377" w14:textId="77777777" w:rsidR="00791E75" w:rsidRPr="007A7A2C" w:rsidRDefault="00791E75" w:rsidP="005B2362">
      <w:pPr>
        <w:pStyle w:val="ListParagraph"/>
        <w:tabs>
          <w:tab w:val="decimal" w:pos="360"/>
          <w:tab w:val="left" w:pos="990"/>
        </w:tabs>
        <w:spacing w:after="160"/>
        <w:rPr>
          <w:rFonts w:asciiTheme="minorHAnsi" w:hAnsiTheme="minorHAnsi" w:cstheme="minorBidi"/>
          <w:b/>
          <w:bCs/>
          <w:sz w:val="22"/>
          <w:szCs w:val="22"/>
        </w:rPr>
      </w:pPr>
    </w:p>
    <w:p w14:paraId="16065EF0" w14:textId="77777777" w:rsidR="00420F78" w:rsidRPr="005F6C11" w:rsidRDefault="00420F78" w:rsidP="00965FE6">
      <w:pPr>
        <w:pStyle w:val="ListParagraph"/>
        <w:numPr>
          <w:ilvl w:val="0"/>
          <w:numId w:val="2"/>
        </w:numPr>
        <w:tabs>
          <w:tab w:val="decimal" w:pos="360"/>
          <w:tab w:val="left" w:pos="990"/>
        </w:tabs>
        <w:rPr>
          <w:rFonts w:asciiTheme="minorHAnsi" w:hAnsiTheme="minorHAnsi" w:cstheme="minorBidi"/>
          <w:b/>
          <w:bCs/>
          <w:sz w:val="22"/>
          <w:szCs w:val="22"/>
        </w:rPr>
      </w:pPr>
      <w:r w:rsidRPr="2B34821A">
        <w:rPr>
          <w:rFonts w:asciiTheme="minorHAnsi" w:hAnsiTheme="minorHAnsi" w:cstheme="minorBidi"/>
          <w:b/>
          <w:bCs/>
          <w:sz w:val="22"/>
          <w:szCs w:val="22"/>
        </w:rPr>
        <w:t>Adjourn</w:t>
      </w:r>
    </w:p>
    <w:p w14:paraId="68F65CE0" w14:textId="0A820149" w:rsidR="00420F78" w:rsidRDefault="00965FE6" w:rsidP="00965FE6">
      <w:pPr>
        <w:pStyle w:val="BodyText"/>
        <w:tabs>
          <w:tab w:val="decimal" w:pos="270"/>
          <w:tab w:val="left" w:pos="720"/>
          <w:tab w:val="left" w:pos="1350"/>
          <w:tab w:val="left" w:pos="1800"/>
          <w:tab w:val="left" w:pos="8100"/>
          <w:tab w:val="left" w:pos="8910"/>
        </w:tabs>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ab/>
      </w:r>
      <w:r>
        <w:rPr>
          <w:rFonts w:asciiTheme="minorHAnsi" w:hAnsiTheme="minorHAnsi" w:cstheme="minorBidi"/>
          <w:color w:val="000000" w:themeColor="text1"/>
          <w:sz w:val="22"/>
          <w:szCs w:val="22"/>
        </w:rPr>
        <w:tab/>
      </w:r>
      <w:r w:rsidR="02EF4A61" w:rsidRPr="5C15A6AC">
        <w:rPr>
          <w:rFonts w:asciiTheme="minorHAnsi" w:hAnsiTheme="minorHAnsi" w:cstheme="minorBidi"/>
          <w:color w:val="000000" w:themeColor="text1"/>
          <w:sz w:val="22"/>
          <w:szCs w:val="22"/>
        </w:rPr>
        <w:t>Stovall adjourned the meeting at 5:09 pm.</w:t>
      </w:r>
    </w:p>
    <w:p w14:paraId="3877F4C8" w14:textId="6CF67D63" w:rsidR="00965FE6" w:rsidRDefault="00965FE6" w:rsidP="00965FE6">
      <w:pPr>
        <w:pStyle w:val="BodyText"/>
        <w:tabs>
          <w:tab w:val="decimal" w:pos="270"/>
          <w:tab w:val="left" w:pos="720"/>
          <w:tab w:val="left" w:pos="1350"/>
          <w:tab w:val="left" w:pos="1800"/>
          <w:tab w:val="left" w:pos="8100"/>
          <w:tab w:val="left" w:pos="8910"/>
        </w:tabs>
        <w:spacing w:after="120"/>
      </w:pPr>
    </w:p>
    <w:p w14:paraId="47352BE9" w14:textId="2CA13DEE" w:rsidR="00965FE6" w:rsidRPr="00965FE6" w:rsidRDefault="00965FE6" w:rsidP="00965FE6">
      <w:pPr>
        <w:pStyle w:val="BodyText"/>
        <w:tabs>
          <w:tab w:val="decimal" w:pos="270"/>
          <w:tab w:val="left" w:pos="720"/>
          <w:tab w:val="left" w:pos="1350"/>
          <w:tab w:val="left" w:pos="1800"/>
          <w:tab w:val="left" w:pos="8100"/>
          <w:tab w:val="left" w:pos="8910"/>
        </w:tabs>
        <w:spacing w:before="120" w:after="120"/>
        <w:rPr>
          <w:rFonts w:asciiTheme="minorHAnsi" w:hAnsiTheme="minorHAnsi" w:cstheme="minorHAnsi"/>
          <w:sz w:val="22"/>
          <w:szCs w:val="22"/>
        </w:rPr>
      </w:pPr>
      <w:r w:rsidRPr="00965FE6">
        <w:rPr>
          <w:rFonts w:asciiTheme="minorHAnsi" w:hAnsiTheme="minorHAnsi" w:cstheme="minorHAnsi"/>
          <w:sz w:val="22"/>
          <w:szCs w:val="22"/>
        </w:rPr>
        <w:t>Respectfully submitted,</w:t>
      </w:r>
    </w:p>
    <w:p w14:paraId="49711EF3" w14:textId="2CF82AF0" w:rsidR="00965FE6" w:rsidRPr="00965FE6" w:rsidRDefault="00965FE6" w:rsidP="00965FE6">
      <w:pPr>
        <w:pStyle w:val="BodyText"/>
        <w:tabs>
          <w:tab w:val="decimal" w:pos="270"/>
          <w:tab w:val="left" w:pos="720"/>
          <w:tab w:val="left" w:pos="1350"/>
          <w:tab w:val="left" w:pos="1800"/>
          <w:tab w:val="left" w:pos="8100"/>
          <w:tab w:val="left" w:pos="8910"/>
        </w:tabs>
        <w:spacing w:before="120" w:after="120"/>
        <w:rPr>
          <w:rFonts w:ascii="Lucida Handwriting" w:hAnsi="Lucida Handwriting" w:cstheme="minorHAnsi"/>
          <w:sz w:val="22"/>
          <w:szCs w:val="22"/>
        </w:rPr>
      </w:pPr>
      <w:r w:rsidRPr="00965FE6">
        <w:rPr>
          <w:rFonts w:ascii="Lucida Handwriting" w:hAnsi="Lucida Handwriting" w:cstheme="minorHAnsi"/>
          <w:sz w:val="22"/>
          <w:szCs w:val="22"/>
        </w:rPr>
        <w:t>Kristin M Peterson</w:t>
      </w:r>
    </w:p>
    <w:p w14:paraId="479406BD" w14:textId="0F057E78" w:rsidR="00965FE6" w:rsidRPr="00965FE6" w:rsidRDefault="00965FE6" w:rsidP="00965FE6">
      <w:pPr>
        <w:pStyle w:val="NoSpacing"/>
      </w:pPr>
      <w:r w:rsidRPr="00965FE6">
        <w:t>Kristin Peterson</w:t>
      </w:r>
    </w:p>
    <w:p w14:paraId="4E55E79F" w14:textId="5763C107" w:rsidR="00182621" w:rsidRDefault="00965FE6" w:rsidP="00965FE6">
      <w:pPr>
        <w:pStyle w:val="NoSpacing"/>
      </w:pPr>
      <w:r w:rsidRPr="00965FE6">
        <w:t>JCLD Executive Assistant and Acting Secretary to the Board</w:t>
      </w:r>
    </w:p>
    <w:sectPr w:rsidR="00182621" w:rsidSect="00511107">
      <w:headerReference w:type="even" r:id="rId11"/>
      <w:headerReference w:type="default" r:id="rId12"/>
      <w:footerReference w:type="even" r:id="rId13"/>
      <w:footerReference w:type="default" r:id="rId14"/>
      <w:headerReference w:type="first" r:id="rId15"/>
      <w:footerReference w:type="first" r:id="rId16"/>
      <w:pgSz w:w="12240" w:h="15840" w:code="1"/>
      <w:pgMar w:top="1080" w:right="1008" w:bottom="129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2C76ED" w14:textId="77777777" w:rsidR="006F3BE5" w:rsidRDefault="006F3BE5">
      <w:r>
        <w:separator/>
      </w:r>
    </w:p>
  </w:endnote>
  <w:endnote w:type="continuationSeparator" w:id="0">
    <w:p w14:paraId="0E9F296F" w14:textId="77777777" w:rsidR="006F3BE5" w:rsidRDefault="006F3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F80810" w14:textId="77777777" w:rsidR="003C5767" w:rsidRDefault="003C57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04FF6" w14:textId="77777777" w:rsidR="003C5767" w:rsidRDefault="003C57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A3C7D9" w14:textId="77777777" w:rsidR="003C5767" w:rsidRDefault="003C57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DB935F" w14:textId="77777777" w:rsidR="006F3BE5" w:rsidRDefault="006F3BE5">
      <w:r>
        <w:separator/>
      </w:r>
    </w:p>
  </w:footnote>
  <w:footnote w:type="continuationSeparator" w:id="0">
    <w:p w14:paraId="7885A389" w14:textId="77777777" w:rsidR="006F3BE5" w:rsidRDefault="006F3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E69CA8" w14:textId="77777777" w:rsidR="003C5767" w:rsidRDefault="003C57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FE9A10" w14:textId="77777777" w:rsidR="003C5767" w:rsidRDefault="003C57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29A595" w14:textId="77777777" w:rsidR="003C5767" w:rsidRDefault="003C57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C054D"/>
    <w:multiLevelType w:val="hybridMultilevel"/>
    <w:tmpl w:val="F3BE5A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3023B3"/>
    <w:multiLevelType w:val="hybridMultilevel"/>
    <w:tmpl w:val="E662F50C"/>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b w:val="0"/>
      </w:rPr>
    </w:lvl>
    <w:lvl w:ilvl="2" w:tplc="0409001B">
      <w:start w:val="1"/>
      <w:numFmt w:val="lowerRoman"/>
      <w:lvlText w:val="%3."/>
      <w:lvlJc w:val="right"/>
      <w:pPr>
        <w:ind w:left="198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CAA3F7"/>
    <w:multiLevelType w:val="hybridMultilevel"/>
    <w:tmpl w:val="4A18CC84"/>
    <w:lvl w:ilvl="0" w:tplc="72164A62">
      <w:start w:val="1"/>
      <w:numFmt w:val="bullet"/>
      <w:lvlText w:val=""/>
      <w:lvlJc w:val="left"/>
      <w:pPr>
        <w:ind w:left="1080" w:hanging="360"/>
      </w:pPr>
      <w:rPr>
        <w:rFonts w:ascii="Symbol" w:hAnsi="Symbol" w:hint="default"/>
      </w:rPr>
    </w:lvl>
    <w:lvl w:ilvl="1" w:tplc="0908B61E">
      <w:start w:val="1"/>
      <w:numFmt w:val="bullet"/>
      <w:lvlText w:val="o"/>
      <w:lvlJc w:val="left"/>
      <w:pPr>
        <w:ind w:left="1800" w:hanging="360"/>
      </w:pPr>
      <w:rPr>
        <w:rFonts w:ascii="Courier New" w:hAnsi="Courier New" w:hint="default"/>
      </w:rPr>
    </w:lvl>
    <w:lvl w:ilvl="2" w:tplc="35649EE0">
      <w:start w:val="1"/>
      <w:numFmt w:val="bullet"/>
      <w:lvlText w:val=""/>
      <w:lvlJc w:val="left"/>
      <w:pPr>
        <w:ind w:left="2520" w:hanging="360"/>
      </w:pPr>
      <w:rPr>
        <w:rFonts w:ascii="Wingdings" w:hAnsi="Wingdings" w:hint="default"/>
      </w:rPr>
    </w:lvl>
    <w:lvl w:ilvl="3" w:tplc="6CCE71CA">
      <w:start w:val="1"/>
      <w:numFmt w:val="bullet"/>
      <w:lvlText w:val=""/>
      <w:lvlJc w:val="left"/>
      <w:pPr>
        <w:ind w:left="3240" w:hanging="360"/>
      </w:pPr>
      <w:rPr>
        <w:rFonts w:ascii="Symbol" w:hAnsi="Symbol" w:hint="default"/>
      </w:rPr>
    </w:lvl>
    <w:lvl w:ilvl="4" w:tplc="DB641C88">
      <w:start w:val="1"/>
      <w:numFmt w:val="bullet"/>
      <w:lvlText w:val="o"/>
      <w:lvlJc w:val="left"/>
      <w:pPr>
        <w:ind w:left="3960" w:hanging="360"/>
      </w:pPr>
      <w:rPr>
        <w:rFonts w:ascii="Courier New" w:hAnsi="Courier New" w:hint="default"/>
      </w:rPr>
    </w:lvl>
    <w:lvl w:ilvl="5" w:tplc="D1042DEE">
      <w:start w:val="1"/>
      <w:numFmt w:val="bullet"/>
      <w:lvlText w:val=""/>
      <w:lvlJc w:val="left"/>
      <w:pPr>
        <w:ind w:left="4680" w:hanging="360"/>
      </w:pPr>
      <w:rPr>
        <w:rFonts w:ascii="Wingdings" w:hAnsi="Wingdings" w:hint="default"/>
      </w:rPr>
    </w:lvl>
    <w:lvl w:ilvl="6" w:tplc="51D82B94">
      <w:start w:val="1"/>
      <w:numFmt w:val="bullet"/>
      <w:lvlText w:val=""/>
      <w:lvlJc w:val="left"/>
      <w:pPr>
        <w:ind w:left="5400" w:hanging="360"/>
      </w:pPr>
      <w:rPr>
        <w:rFonts w:ascii="Symbol" w:hAnsi="Symbol" w:hint="default"/>
      </w:rPr>
    </w:lvl>
    <w:lvl w:ilvl="7" w:tplc="2B18B354">
      <w:start w:val="1"/>
      <w:numFmt w:val="bullet"/>
      <w:lvlText w:val="o"/>
      <w:lvlJc w:val="left"/>
      <w:pPr>
        <w:ind w:left="6120" w:hanging="360"/>
      </w:pPr>
      <w:rPr>
        <w:rFonts w:ascii="Courier New" w:hAnsi="Courier New" w:hint="default"/>
      </w:rPr>
    </w:lvl>
    <w:lvl w:ilvl="8" w:tplc="189C758C">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F78"/>
    <w:rsid w:val="000718F9"/>
    <w:rsid w:val="00084801"/>
    <w:rsid w:val="0010189F"/>
    <w:rsid w:val="001466E4"/>
    <w:rsid w:val="00182621"/>
    <w:rsid w:val="00183DC9"/>
    <w:rsid w:val="00191490"/>
    <w:rsid w:val="002805BD"/>
    <w:rsid w:val="00281D0D"/>
    <w:rsid w:val="00284C1B"/>
    <w:rsid w:val="002F5F2A"/>
    <w:rsid w:val="00315322"/>
    <w:rsid w:val="003948B1"/>
    <w:rsid w:val="003A4857"/>
    <w:rsid w:val="003B34B3"/>
    <w:rsid w:val="003C419B"/>
    <w:rsid w:val="003C5767"/>
    <w:rsid w:val="003D5FFA"/>
    <w:rsid w:val="003E59AA"/>
    <w:rsid w:val="003E72DB"/>
    <w:rsid w:val="003E7526"/>
    <w:rsid w:val="00413AF1"/>
    <w:rsid w:val="0041628A"/>
    <w:rsid w:val="00420F78"/>
    <w:rsid w:val="00457AF7"/>
    <w:rsid w:val="004E3CF3"/>
    <w:rsid w:val="00503588"/>
    <w:rsid w:val="00511107"/>
    <w:rsid w:val="0051734E"/>
    <w:rsid w:val="00520A4C"/>
    <w:rsid w:val="00547C45"/>
    <w:rsid w:val="005B2362"/>
    <w:rsid w:val="005F5D77"/>
    <w:rsid w:val="005F71A8"/>
    <w:rsid w:val="00607749"/>
    <w:rsid w:val="006077BF"/>
    <w:rsid w:val="00613F3E"/>
    <w:rsid w:val="00675988"/>
    <w:rsid w:val="006BAF2D"/>
    <w:rsid w:val="006D01E8"/>
    <w:rsid w:val="006F3BE5"/>
    <w:rsid w:val="00740B0B"/>
    <w:rsid w:val="00774B52"/>
    <w:rsid w:val="00791E75"/>
    <w:rsid w:val="007A2446"/>
    <w:rsid w:val="007A71E3"/>
    <w:rsid w:val="007A7A2C"/>
    <w:rsid w:val="007B7078"/>
    <w:rsid w:val="007C3A6E"/>
    <w:rsid w:val="0080538C"/>
    <w:rsid w:val="00807CE3"/>
    <w:rsid w:val="00822B5A"/>
    <w:rsid w:val="008448FA"/>
    <w:rsid w:val="00855444"/>
    <w:rsid w:val="0087777E"/>
    <w:rsid w:val="008C3332"/>
    <w:rsid w:val="00926649"/>
    <w:rsid w:val="0093050D"/>
    <w:rsid w:val="00965FE6"/>
    <w:rsid w:val="009821E8"/>
    <w:rsid w:val="009A27A3"/>
    <w:rsid w:val="009E3926"/>
    <w:rsid w:val="009F4022"/>
    <w:rsid w:val="00A01E88"/>
    <w:rsid w:val="00A042CE"/>
    <w:rsid w:val="00A3234C"/>
    <w:rsid w:val="00A5045D"/>
    <w:rsid w:val="00A5165B"/>
    <w:rsid w:val="00A730F8"/>
    <w:rsid w:val="00A77CE9"/>
    <w:rsid w:val="00AA39FF"/>
    <w:rsid w:val="00AB6AA5"/>
    <w:rsid w:val="00B273B3"/>
    <w:rsid w:val="00B54C74"/>
    <w:rsid w:val="00C55171"/>
    <w:rsid w:val="00C73A27"/>
    <w:rsid w:val="00C84B8E"/>
    <w:rsid w:val="00C97F88"/>
    <w:rsid w:val="00CC3A0C"/>
    <w:rsid w:val="00CE17EA"/>
    <w:rsid w:val="00CE29D2"/>
    <w:rsid w:val="00CF1C2E"/>
    <w:rsid w:val="00D020A9"/>
    <w:rsid w:val="00D332D4"/>
    <w:rsid w:val="00D52162"/>
    <w:rsid w:val="00DA033C"/>
    <w:rsid w:val="00DC5AA2"/>
    <w:rsid w:val="00E20AE4"/>
    <w:rsid w:val="00E23DAB"/>
    <w:rsid w:val="00E24037"/>
    <w:rsid w:val="00E653F0"/>
    <w:rsid w:val="00EE6509"/>
    <w:rsid w:val="00F144F0"/>
    <w:rsid w:val="00F52107"/>
    <w:rsid w:val="00F800F3"/>
    <w:rsid w:val="00F87AA5"/>
    <w:rsid w:val="00F92BC0"/>
    <w:rsid w:val="00F9321F"/>
    <w:rsid w:val="00FB01E0"/>
    <w:rsid w:val="00FF65AA"/>
    <w:rsid w:val="0108B81A"/>
    <w:rsid w:val="011EEBCC"/>
    <w:rsid w:val="01A34B5C"/>
    <w:rsid w:val="02119ADB"/>
    <w:rsid w:val="0290D61F"/>
    <w:rsid w:val="029CF243"/>
    <w:rsid w:val="02EF4A61"/>
    <w:rsid w:val="032A617A"/>
    <w:rsid w:val="0352B673"/>
    <w:rsid w:val="03B5F3A6"/>
    <w:rsid w:val="04094031"/>
    <w:rsid w:val="046656D7"/>
    <w:rsid w:val="04EADE6E"/>
    <w:rsid w:val="053B6D48"/>
    <w:rsid w:val="05897985"/>
    <w:rsid w:val="05995A52"/>
    <w:rsid w:val="059D026A"/>
    <w:rsid w:val="05A61FBE"/>
    <w:rsid w:val="05D42800"/>
    <w:rsid w:val="05F8B1C9"/>
    <w:rsid w:val="063B4A45"/>
    <w:rsid w:val="06DE0852"/>
    <w:rsid w:val="07C72231"/>
    <w:rsid w:val="08257661"/>
    <w:rsid w:val="085188C3"/>
    <w:rsid w:val="0A695B8B"/>
    <w:rsid w:val="0AA2EC9E"/>
    <w:rsid w:val="0C4F41F1"/>
    <w:rsid w:val="0D79CB25"/>
    <w:rsid w:val="0DEAB592"/>
    <w:rsid w:val="0E123A09"/>
    <w:rsid w:val="0EDFFF3A"/>
    <w:rsid w:val="0F1CDA37"/>
    <w:rsid w:val="0F8E8344"/>
    <w:rsid w:val="110F0CE0"/>
    <w:rsid w:val="119DCB0B"/>
    <w:rsid w:val="1409E5A6"/>
    <w:rsid w:val="148926DF"/>
    <w:rsid w:val="15823A3F"/>
    <w:rsid w:val="15876764"/>
    <w:rsid w:val="1606D689"/>
    <w:rsid w:val="1689B1B6"/>
    <w:rsid w:val="16C11ECE"/>
    <w:rsid w:val="17697067"/>
    <w:rsid w:val="18656CE8"/>
    <w:rsid w:val="18DEB1D2"/>
    <w:rsid w:val="19168C17"/>
    <w:rsid w:val="198ABB99"/>
    <w:rsid w:val="1A943896"/>
    <w:rsid w:val="1AE3A55B"/>
    <w:rsid w:val="1BF5A0B0"/>
    <w:rsid w:val="1D943DD5"/>
    <w:rsid w:val="1E73666C"/>
    <w:rsid w:val="1EF8DCC9"/>
    <w:rsid w:val="1F37E4B8"/>
    <w:rsid w:val="201A51E3"/>
    <w:rsid w:val="201EA848"/>
    <w:rsid w:val="218E2ADB"/>
    <w:rsid w:val="218E7F16"/>
    <w:rsid w:val="219C690B"/>
    <w:rsid w:val="21FB85C1"/>
    <w:rsid w:val="22C46BE5"/>
    <w:rsid w:val="238AAEB8"/>
    <w:rsid w:val="2594A9C3"/>
    <w:rsid w:val="25D4CDAD"/>
    <w:rsid w:val="265B5F6A"/>
    <w:rsid w:val="278E61B2"/>
    <w:rsid w:val="27FBE671"/>
    <w:rsid w:val="28CEF87E"/>
    <w:rsid w:val="2A8F5E44"/>
    <w:rsid w:val="2AC759AE"/>
    <w:rsid w:val="2ACEC857"/>
    <w:rsid w:val="2B34821A"/>
    <w:rsid w:val="2C18EF70"/>
    <w:rsid w:val="2CBF358B"/>
    <w:rsid w:val="2CEE830F"/>
    <w:rsid w:val="2D123502"/>
    <w:rsid w:val="2DD4C405"/>
    <w:rsid w:val="2DFF4969"/>
    <w:rsid w:val="2E4C2416"/>
    <w:rsid w:val="2E93BD6C"/>
    <w:rsid w:val="2F8F958B"/>
    <w:rsid w:val="303841D9"/>
    <w:rsid w:val="308DCF78"/>
    <w:rsid w:val="31D7945B"/>
    <w:rsid w:val="32F6E067"/>
    <w:rsid w:val="3385C19F"/>
    <w:rsid w:val="3502C910"/>
    <w:rsid w:val="35F99B29"/>
    <w:rsid w:val="378552A7"/>
    <w:rsid w:val="37BEF8CA"/>
    <w:rsid w:val="38D701D5"/>
    <w:rsid w:val="38FDC67A"/>
    <w:rsid w:val="39FEED86"/>
    <w:rsid w:val="3B563C80"/>
    <w:rsid w:val="3B6F0D46"/>
    <w:rsid w:val="3CD1934F"/>
    <w:rsid w:val="3D6F44CC"/>
    <w:rsid w:val="3ECA0942"/>
    <w:rsid w:val="3F27ECF7"/>
    <w:rsid w:val="3F89A9A7"/>
    <w:rsid w:val="3FE46646"/>
    <w:rsid w:val="41AB4212"/>
    <w:rsid w:val="438D07D3"/>
    <w:rsid w:val="45191E07"/>
    <w:rsid w:val="45573EE9"/>
    <w:rsid w:val="4565F012"/>
    <w:rsid w:val="472B816A"/>
    <w:rsid w:val="473B8B4A"/>
    <w:rsid w:val="47972B44"/>
    <w:rsid w:val="483C5DD3"/>
    <w:rsid w:val="493345D3"/>
    <w:rsid w:val="497B1ECC"/>
    <w:rsid w:val="4A0314B5"/>
    <w:rsid w:val="4A68BC6E"/>
    <w:rsid w:val="4A6B42C6"/>
    <w:rsid w:val="4ACA0D06"/>
    <w:rsid w:val="4AE2DC37"/>
    <w:rsid w:val="4B44C80C"/>
    <w:rsid w:val="4BEC3516"/>
    <w:rsid w:val="4CB4B735"/>
    <w:rsid w:val="4D872436"/>
    <w:rsid w:val="4F098702"/>
    <w:rsid w:val="50759B31"/>
    <w:rsid w:val="5175BDA2"/>
    <w:rsid w:val="51AB7164"/>
    <w:rsid w:val="51B2C20A"/>
    <w:rsid w:val="53BA02BB"/>
    <w:rsid w:val="548B7AA9"/>
    <w:rsid w:val="54F2E571"/>
    <w:rsid w:val="5528DD9E"/>
    <w:rsid w:val="55A6702A"/>
    <w:rsid w:val="55CAE3D3"/>
    <w:rsid w:val="55D2FDE9"/>
    <w:rsid w:val="55F5A40F"/>
    <w:rsid w:val="564E871D"/>
    <w:rsid w:val="56F211F7"/>
    <w:rsid w:val="56FC2369"/>
    <w:rsid w:val="57B68703"/>
    <w:rsid w:val="58831E1C"/>
    <w:rsid w:val="58939A65"/>
    <w:rsid w:val="589F06AE"/>
    <w:rsid w:val="58DE4697"/>
    <w:rsid w:val="5A36A22A"/>
    <w:rsid w:val="5A5862F2"/>
    <w:rsid w:val="5A9B360E"/>
    <w:rsid w:val="5AE3DC16"/>
    <w:rsid w:val="5AFAEDBC"/>
    <w:rsid w:val="5B69AF14"/>
    <w:rsid w:val="5C02BA55"/>
    <w:rsid w:val="5C0DAE30"/>
    <w:rsid w:val="5C15A6AC"/>
    <w:rsid w:val="5C7F04EA"/>
    <w:rsid w:val="5C811DF0"/>
    <w:rsid w:val="5D36FE21"/>
    <w:rsid w:val="5D782A38"/>
    <w:rsid w:val="5DDDD3A7"/>
    <w:rsid w:val="5DE36400"/>
    <w:rsid w:val="5EE713A1"/>
    <w:rsid w:val="5F2D9E4C"/>
    <w:rsid w:val="614A94F8"/>
    <w:rsid w:val="6158506B"/>
    <w:rsid w:val="62190068"/>
    <w:rsid w:val="62265949"/>
    <w:rsid w:val="623EDA3F"/>
    <w:rsid w:val="62DDA2BD"/>
    <w:rsid w:val="632BB9EA"/>
    <w:rsid w:val="634869E5"/>
    <w:rsid w:val="63A4075B"/>
    <w:rsid w:val="63E76920"/>
    <w:rsid w:val="64679BF0"/>
    <w:rsid w:val="6469D15E"/>
    <w:rsid w:val="64D2EEB0"/>
    <w:rsid w:val="654BCB61"/>
    <w:rsid w:val="6737F2BC"/>
    <w:rsid w:val="6803EF50"/>
    <w:rsid w:val="6821D364"/>
    <w:rsid w:val="684C2D5A"/>
    <w:rsid w:val="68F76178"/>
    <w:rsid w:val="69796BA2"/>
    <w:rsid w:val="69BD1954"/>
    <w:rsid w:val="69C355A9"/>
    <w:rsid w:val="6A998999"/>
    <w:rsid w:val="6C978509"/>
    <w:rsid w:val="6CA1BCBA"/>
    <w:rsid w:val="6D08252A"/>
    <w:rsid w:val="6F50D3C6"/>
    <w:rsid w:val="6FCF9305"/>
    <w:rsid w:val="7132C4B6"/>
    <w:rsid w:val="719A79D6"/>
    <w:rsid w:val="72A8303A"/>
    <w:rsid w:val="73A198CA"/>
    <w:rsid w:val="744332C0"/>
    <w:rsid w:val="75FD587B"/>
    <w:rsid w:val="76B2D7D4"/>
    <w:rsid w:val="770C50F7"/>
    <w:rsid w:val="779A3904"/>
    <w:rsid w:val="77A3EF07"/>
    <w:rsid w:val="77F05236"/>
    <w:rsid w:val="79362989"/>
    <w:rsid w:val="796C60CC"/>
    <w:rsid w:val="79D2B2FE"/>
    <w:rsid w:val="7A2DBCFB"/>
    <w:rsid w:val="7A398DAF"/>
    <w:rsid w:val="7A83AA8E"/>
    <w:rsid w:val="7AA6B874"/>
    <w:rsid w:val="7AEF4341"/>
    <w:rsid w:val="7B40DAF2"/>
    <w:rsid w:val="7B747405"/>
    <w:rsid w:val="7B879DA0"/>
    <w:rsid w:val="7B9C1A4C"/>
    <w:rsid w:val="7D43FE32"/>
    <w:rsid w:val="7E8B03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A77FF"/>
  <w15:chartTrackingRefBased/>
  <w15:docId w15:val="{DBD48C36-0921-40DA-BFCF-8CA55F4AB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0F7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20F78"/>
    <w:rPr>
      <w:sz w:val="18"/>
    </w:rPr>
  </w:style>
  <w:style w:type="character" w:customStyle="1" w:styleId="BodyTextChar">
    <w:name w:val="Body Text Char"/>
    <w:basedOn w:val="DefaultParagraphFont"/>
    <w:link w:val="BodyText"/>
    <w:rsid w:val="00420F78"/>
    <w:rPr>
      <w:rFonts w:ascii="Times New Roman" w:eastAsia="Times New Roman" w:hAnsi="Times New Roman" w:cs="Times New Roman"/>
      <w:sz w:val="18"/>
      <w:szCs w:val="24"/>
    </w:rPr>
  </w:style>
  <w:style w:type="paragraph" w:styleId="Header">
    <w:name w:val="header"/>
    <w:basedOn w:val="Normal"/>
    <w:link w:val="HeaderChar"/>
    <w:uiPriority w:val="99"/>
    <w:unhideWhenUsed/>
    <w:rsid w:val="00420F78"/>
    <w:pPr>
      <w:tabs>
        <w:tab w:val="center" w:pos="4680"/>
        <w:tab w:val="right" w:pos="9360"/>
      </w:tabs>
    </w:pPr>
  </w:style>
  <w:style w:type="character" w:customStyle="1" w:styleId="HeaderChar">
    <w:name w:val="Header Char"/>
    <w:basedOn w:val="DefaultParagraphFont"/>
    <w:link w:val="Header"/>
    <w:uiPriority w:val="99"/>
    <w:rsid w:val="00420F7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20F78"/>
    <w:pPr>
      <w:tabs>
        <w:tab w:val="center" w:pos="4680"/>
        <w:tab w:val="right" w:pos="9360"/>
      </w:tabs>
    </w:pPr>
  </w:style>
  <w:style w:type="character" w:customStyle="1" w:styleId="FooterChar">
    <w:name w:val="Footer Char"/>
    <w:basedOn w:val="DefaultParagraphFont"/>
    <w:link w:val="Footer"/>
    <w:uiPriority w:val="99"/>
    <w:rsid w:val="00420F78"/>
    <w:rPr>
      <w:rFonts w:ascii="Times New Roman" w:eastAsia="Times New Roman" w:hAnsi="Times New Roman" w:cs="Times New Roman"/>
      <w:sz w:val="24"/>
      <w:szCs w:val="24"/>
    </w:rPr>
  </w:style>
  <w:style w:type="paragraph" w:styleId="ListParagraph">
    <w:name w:val="List Paragraph"/>
    <w:basedOn w:val="Normal"/>
    <w:uiPriority w:val="34"/>
    <w:qFormat/>
    <w:rsid w:val="00420F78"/>
    <w:pPr>
      <w:ind w:left="720"/>
      <w:contextualSpacing/>
    </w:pPr>
  </w:style>
  <w:style w:type="paragraph" w:styleId="NoSpacing">
    <w:name w:val="No Spacing"/>
    <w:uiPriority w:val="1"/>
    <w:qFormat/>
    <w:rsid w:val="00520A4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CB1482E8C0244D98D972D843148C86" ma:contentTypeVersion="6" ma:contentTypeDescription="Create a new document." ma:contentTypeScope="" ma:versionID="976d1ecb67d984c4c6bbe0c01d4790e7">
  <xsd:schema xmlns:xsd="http://www.w3.org/2001/XMLSchema" xmlns:xs="http://www.w3.org/2001/XMLSchema" xmlns:p="http://schemas.microsoft.com/office/2006/metadata/properties" xmlns:ns2="79389f30-5539-44b2-ae9f-808c8b6aa54d" xmlns:ns3="92edccc6-5ce7-4652-92eb-3d0867b8ed9f" targetNamespace="http://schemas.microsoft.com/office/2006/metadata/properties" ma:root="true" ma:fieldsID="b5df7f1999bba943e53f34795fed4b33" ns2:_="" ns3:_="">
    <xsd:import namespace="79389f30-5539-44b2-ae9f-808c8b6aa54d"/>
    <xsd:import namespace="92edccc6-5ce7-4652-92eb-3d0867b8ed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89f30-5539-44b2-ae9f-808c8b6aa5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edccc6-5ce7-4652-92eb-3d0867b8ed9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2D012E-C279-439F-8012-BDB4AB7A9417}">
  <ds:schemaRefs>
    <ds:schemaRef ds:uri="http://schemas.microsoft.com/office/2006/documentManagement/types"/>
    <ds:schemaRef ds:uri="http://www.w3.org/XML/1998/namespace"/>
    <ds:schemaRef ds:uri="92edccc6-5ce7-4652-92eb-3d0867b8ed9f"/>
    <ds:schemaRef ds:uri="79389f30-5539-44b2-ae9f-808c8b6aa54d"/>
    <ds:schemaRef ds:uri="http://schemas.microsoft.com/office/infopath/2007/PartnerControls"/>
    <ds:schemaRef ds:uri="http://purl.org/dc/terms/"/>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8AF9429A-B3E6-4B8B-BCDB-EA4B8BB6C83B}">
  <ds:schemaRefs>
    <ds:schemaRef ds:uri="http://schemas.microsoft.com/sharepoint/v3/contenttype/forms"/>
  </ds:schemaRefs>
</ds:datastoreItem>
</file>

<file path=customXml/itemProps3.xml><?xml version="1.0" encoding="utf-8"?>
<ds:datastoreItem xmlns:ds="http://schemas.openxmlformats.org/officeDocument/2006/customXml" ds:itemID="{29B6E653-CF73-4048-B632-7EE078430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389f30-5539-44b2-ae9f-808c8b6aa54d"/>
    <ds:schemaRef ds:uri="92edccc6-5ce7-4652-92eb-3d0867b8ed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854</Words>
  <Characters>4874</Characters>
  <Application>Microsoft Office Word</Application>
  <DocSecurity>8</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Peterson</dc:creator>
  <cp:keywords/>
  <dc:description/>
  <cp:lastModifiedBy>Kristin Peterson</cp:lastModifiedBy>
  <cp:revision>4</cp:revision>
  <dcterms:created xsi:type="dcterms:W3CDTF">2026-07-22T18:58:00Z</dcterms:created>
  <dcterms:modified xsi:type="dcterms:W3CDTF">2026-10-14T19:26:00Z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0x010100DACB1482E8C0244D98D972D843148C86</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